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C0E" w:rsidRPr="00AD3DA3" w:rsidRDefault="00696C0E" w:rsidP="00AF0D38">
      <w:pPr>
        <w:spacing w:line="360" w:lineRule="auto"/>
        <w:ind w:firstLineChars="0" w:firstLine="0"/>
        <w:jc w:val="center"/>
        <w:rPr>
          <w:b/>
          <w:bCs/>
          <w:sz w:val="32"/>
          <w:szCs w:val="32"/>
        </w:rPr>
      </w:pPr>
      <w:r w:rsidRPr="00AD3DA3">
        <w:rPr>
          <w:rFonts w:cs="宋体" w:hint="eastAsia"/>
          <w:b/>
          <w:bCs/>
          <w:sz w:val="32"/>
          <w:szCs w:val="32"/>
        </w:rPr>
        <w:t>嘉兴市国鸿商务旅游客运有限公司旅游客运客车采购</w:t>
      </w:r>
    </w:p>
    <w:p w:rsidR="00696C0E" w:rsidRPr="00AD3DA3" w:rsidRDefault="00696C0E" w:rsidP="00AF0D38">
      <w:pPr>
        <w:spacing w:line="360" w:lineRule="auto"/>
        <w:ind w:firstLineChars="0" w:firstLine="0"/>
        <w:jc w:val="center"/>
        <w:rPr>
          <w:b/>
          <w:bCs/>
          <w:sz w:val="32"/>
          <w:szCs w:val="32"/>
        </w:rPr>
      </w:pPr>
      <w:r w:rsidRPr="00AD3DA3">
        <w:rPr>
          <w:rFonts w:cs="宋体" w:hint="eastAsia"/>
          <w:b/>
          <w:bCs/>
          <w:sz w:val="32"/>
          <w:szCs w:val="32"/>
        </w:rPr>
        <w:t>招标公告</w:t>
      </w:r>
    </w:p>
    <w:p w:rsidR="00696C0E" w:rsidRPr="00AD3DA3" w:rsidRDefault="00696C0E" w:rsidP="006D0FF1">
      <w:pPr>
        <w:pStyle w:val="2TimesNewRoman5020"/>
        <w:spacing w:beforeLines="50" w:line="460" w:lineRule="exact"/>
        <w:outlineLvl w:val="0"/>
        <w:rPr>
          <w:rFonts w:ascii="宋体" w:eastAsia="宋体" w:hAnsi="宋体"/>
          <w:b/>
          <w:bCs/>
          <w:sz w:val="24"/>
          <w:szCs w:val="24"/>
        </w:rPr>
      </w:pPr>
      <w:bookmarkStart w:id="0" w:name="_Toc526722330"/>
      <w:bookmarkStart w:id="1" w:name="_Toc368304857"/>
      <w:bookmarkStart w:id="2" w:name="_Toc72188714"/>
      <w:r w:rsidRPr="00AD3DA3">
        <w:rPr>
          <w:rFonts w:ascii="宋体" w:eastAsia="宋体" w:hAnsi="宋体" w:cs="宋体"/>
          <w:b/>
          <w:bCs/>
          <w:sz w:val="24"/>
          <w:szCs w:val="24"/>
        </w:rPr>
        <w:t>1</w:t>
      </w:r>
      <w:r w:rsidRPr="00AD3DA3">
        <w:rPr>
          <w:rFonts w:ascii="宋体" w:eastAsia="宋体" w:hAnsi="宋体" w:cs="宋体" w:hint="eastAsia"/>
          <w:b/>
          <w:bCs/>
          <w:sz w:val="24"/>
          <w:szCs w:val="24"/>
        </w:rPr>
        <w:t>、采购条件</w:t>
      </w:r>
      <w:bookmarkEnd w:id="0"/>
      <w:bookmarkEnd w:id="1"/>
      <w:bookmarkEnd w:id="2"/>
    </w:p>
    <w:p w:rsidR="00696C0E" w:rsidRPr="00AD3DA3" w:rsidRDefault="00696C0E" w:rsidP="00C64CFB">
      <w:pPr>
        <w:spacing w:line="460" w:lineRule="exact"/>
        <w:ind w:firstLine="31680"/>
        <w:rPr>
          <w:rFonts w:ascii="宋体"/>
          <w:sz w:val="21"/>
          <w:szCs w:val="21"/>
        </w:rPr>
      </w:pPr>
      <w:bookmarkStart w:id="3" w:name="_Toc526722331"/>
      <w:bookmarkStart w:id="4" w:name="_Toc368304858"/>
      <w:r w:rsidRPr="00AD3DA3">
        <w:rPr>
          <w:rFonts w:ascii="宋体" w:hAnsi="宋体" w:cs="宋体" w:hint="eastAsia"/>
          <w:sz w:val="21"/>
          <w:szCs w:val="21"/>
        </w:rPr>
        <w:t>嘉兴市国鸿汽车运输有限公司所属嘉兴市国鸿商务旅游客运有限公司</w:t>
      </w:r>
      <w:r w:rsidRPr="00AD3DA3">
        <w:rPr>
          <w:rFonts w:ascii="宋体" w:cs="宋体"/>
          <w:sz w:val="21"/>
          <w:szCs w:val="21"/>
        </w:rPr>
        <w:t>,</w:t>
      </w:r>
      <w:r w:rsidRPr="00AD3DA3">
        <w:rPr>
          <w:rFonts w:ascii="宋体" w:hAnsi="宋体" w:cs="宋体" w:hint="eastAsia"/>
          <w:sz w:val="21"/>
          <w:szCs w:val="21"/>
        </w:rPr>
        <w:t>根据实际经营发展需要，拟采购旅游客运客车</w:t>
      </w:r>
      <w:r w:rsidRPr="00AD3DA3">
        <w:rPr>
          <w:rFonts w:ascii="宋体" w:hAnsi="宋体" w:cs="宋体"/>
          <w:sz w:val="21"/>
          <w:szCs w:val="21"/>
        </w:rPr>
        <w:t>14</w:t>
      </w:r>
      <w:r w:rsidRPr="00AD3DA3">
        <w:rPr>
          <w:rFonts w:ascii="宋体" w:hAnsi="宋体" w:cs="宋体" w:hint="eastAsia"/>
          <w:sz w:val="21"/>
          <w:szCs w:val="21"/>
        </w:rPr>
        <w:t>辆。本次采购采用公开招标方式确定中标人，实行资格后审。</w:t>
      </w:r>
    </w:p>
    <w:p w:rsidR="00696C0E" w:rsidRPr="00AD3DA3" w:rsidRDefault="00696C0E" w:rsidP="006D0FF1">
      <w:pPr>
        <w:pStyle w:val="2TimesNewRoman5020"/>
        <w:spacing w:beforeLines="50" w:line="460" w:lineRule="exact"/>
        <w:outlineLvl w:val="0"/>
        <w:rPr>
          <w:rFonts w:ascii="宋体" w:eastAsia="宋体" w:hAnsi="宋体"/>
          <w:b/>
          <w:bCs/>
          <w:sz w:val="24"/>
          <w:szCs w:val="24"/>
        </w:rPr>
      </w:pPr>
      <w:bookmarkStart w:id="5" w:name="_Toc72188715"/>
      <w:r w:rsidRPr="00AD3DA3">
        <w:rPr>
          <w:rFonts w:ascii="宋体" w:eastAsia="宋体" w:hAnsi="宋体" w:cs="宋体"/>
          <w:b/>
          <w:bCs/>
          <w:sz w:val="24"/>
          <w:szCs w:val="24"/>
        </w:rPr>
        <w:t>2</w:t>
      </w:r>
      <w:r w:rsidRPr="00AD3DA3">
        <w:rPr>
          <w:rFonts w:ascii="宋体" w:eastAsia="宋体" w:hAnsi="宋体" w:cs="宋体" w:hint="eastAsia"/>
          <w:b/>
          <w:bCs/>
          <w:sz w:val="24"/>
          <w:szCs w:val="24"/>
        </w:rPr>
        <w:t>、采购范围和标段划分</w:t>
      </w:r>
      <w:bookmarkEnd w:id="3"/>
      <w:bookmarkEnd w:id="4"/>
      <w:bookmarkEnd w:id="5"/>
    </w:p>
    <w:p w:rsidR="00696C0E" w:rsidRPr="00AD3DA3" w:rsidRDefault="00696C0E" w:rsidP="00BA587B">
      <w:pPr>
        <w:spacing w:line="460" w:lineRule="exact"/>
        <w:ind w:firstLine="31680"/>
        <w:rPr>
          <w:rFonts w:ascii="宋体"/>
          <w:sz w:val="21"/>
          <w:szCs w:val="21"/>
        </w:rPr>
      </w:pPr>
      <w:r w:rsidRPr="00AD3DA3">
        <w:rPr>
          <w:rFonts w:ascii="宋体" w:hAnsi="宋体" w:cs="宋体"/>
          <w:sz w:val="21"/>
          <w:szCs w:val="21"/>
        </w:rPr>
        <w:t>2.1</w:t>
      </w:r>
      <w:r w:rsidRPr="00AD3DA3">
        <w:rPr>
          <w:rFonts w:ascii="宋体" w:hAnsi="宋体" w:cs="宋体" w:hint="eastAsia"/>
          <w:sz w:val="21"/>
          <w:szCs w:val="21"/>
        </w:rPr>
        <w:t>本次旅游客运客车采购共计</w:t>
      </w:r>
      <w:r w:rsidRPr="00AD3DA3">
        <w:rPr>
          <w:rFonts w:ascii="宋体" w:hAnsi="宋体" w:cs="宋体"/>
          <w:sz w:val="21"/>
          <w:szCs w:val="21"/>
        </w:rPr>
        <w:t>14</w:t>
      </w:r>
      <w:r w:rsidRPr="00AD3DA3">
        <w:rPr>
          <w:rFonts w:ascii="宋体" w:hAnsi="宋体" w:cs="宋体" w:hint="eastAsia"/>
          <w:sz w:val="21"/>
          <w:szCs w:val="21"/>
        </w:rPr>
        <w:t>辆，项目总概算：</w:t>
      </w:r>
      <w:r w:rsidRPr="00AD3DA3">
        <w:rPr>
          <w:rFonts w:ascii="宋体" w:hAnsi="宋体" w:cs="宋体"/>
          <w:sz w:val="21"/>
          <w:szCs w:val="21"/>
          <w:u w:val="single"/>
        </w:rPr>
        <w:t>339</w:t>
      </w:r>
      <w:r w:rsidRPr="00AD3DA3">
        <w:rPr>
          <w:rFonts w:ascii="宋体" w:hAnsi="宋体" w:cs="宋体" w:hint="eastAsia"/>
          <w:sz w:val="21"/>
          <w:szCs w:val="21"/>
        </w:rPr>
        <w:t>万元。</w:t>
      </w:r>
    </w:p>
    <w:p w:rsidR="00696C0E" w:rsidRPr="00AD3DA3" w:rsidRDefault="00696C0E" w:rsidP="00BA587B">
      <w:pPr>
        <w:spacing w:line="460" w:lineRule="exact"/>
        <w:ind w:firstLine="31680"/>
        <w:rPr>
          <w:rFonts w:ascii="宋体"/>
          <w:sz w:val="21"/>
          <w:szCs w:val="21"/>
        </w:rPr>
      </w:pPr>
      <w:r w:rsidRPr="00AD3DA3">
        <w:rPr>
          <w:rFonts w:ascii="宋体" w:hAnsi="宋体" w:cs="宋体"/>
          <w:sz w:val="21"/>
          <w:szCs w:val="21"/>
        </w:rPr>
        <w:t>2.2</w:t>
      </w:r>
      <w:r w:rsidRPr="00AD3DA3">
        <w:rPr>
          <w:rFonts w:ascii="宋体" w:hAnsi="宋体" w:cs="宋体" w:hint="eastAsia"/>
          <w:sz w:val="21"/>
          <w:szCs w:val="21"/>
        </w:rPr>
        <w:t>本次旅游客运客车采购共分</w:t>
      </w:r>
      <w:r w:rsidRPr="00AD3DA3">
        <w:rPr>
          <w:rFonts w:ascii="宋体" w:hAnsi="宋体" w:cs="宋体"/>
          <w:sz w:val="21"/>
          <w:szCs w:val="21"/>
        </w:rPr>
        <w:t>4</w:t>
      </w:r>
      <w:r w:rsidRPr="00AD3DA3">
        <w:rPr>
          <w:rFonts w:ascii="宋体" w:hAnsi="宋体" w:cs="宋体" w:hint="eastAsia"/>
          <w:sz w:val="21"/>
          <w:szCs w:val="21"/>
        </w:rPr>
        <w:t>个标段，具体为：</w:t>
      </w:r>
    </w:p>
    <w:tbl>
      <w:tblPr>
        <w:tblW w:w="88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59"/>
        <w:gridCol w:w="4162"/>
        <w:gridCol w:w="1556"/>
        <w:gridCol w:w="2146"/>
      </w:tblGrid>
      <w:tr w:rsidR="00696C0E" w:rsidRPr="00AD3DA3">
        <w:trPr>
          <w:trHeight w:val="406"/>
          <w:jc w:val="center"/>
        </w:trPr>
        <w:tc>
          <w:tcPr>
            <w:tcW w:w="959"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标段号</w:t>
            </w:r>
          </w:p>
        </w:tc>
        <w:tc>
          <w:tcPr>
            <w:tcW w:w="4162"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采购内容</w:t>
            </w:r>
          </w:p>
        </w:tc>
        <w:tc>
          <w:tcPr>
            <w:tcW w:w="155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采购数量（辆）</w:t>
            </w:r>
          </w:p>
        </w:tc>
        <w:tc>
          <w:tcPr>
            <w:tcW w:w="214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总投资概算（万元）</w:t>
            </w:r>
          </w:p>
        </w:tc>
      </w:tr>
      <w:tr w:rsidR="00696C0E" w:rsidRPr="00AD3DA3">
        <w:trPr>
          <w:trHeight w:val="414"/>
          <w:jc w:val="center"/>
        </w:trPr>
        <w:tc>
          <w:tcPr>
            <w:tcW w:w="959"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一</w:t>
            </w:r>
          </w:p>
        </w:tc>
        <w:tc>
          <w:tcPr>
            <w:tcW w:w="4162"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5.9</w:t>
            </w:r>
            <w:r w:rsidRPr="00AD3DA3">
              <w:rPr>
                <w:rFonts w:ascii="宋体" w:hAnsi="宋体" w:cs="宋体" w:hint="eastAsia"/>
                <w:sz w:val="21"/>
                <w:szCs w:val="21"/>
              </w:rPr>
              <w:t>米国产中巴系列旅游客运客车</w:t>
            </w:r>
          </w:p>
        </w:tc>
        <w:tc>
          <w:tcPr>
            <w:tcW w:w="155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11</w:t>
            </w:r>
          </w:p>
        </w:tc>
        <w:tc>
          <w:tcPr>
            <w:tcW w:w="214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242</w:t>
            </w:r>
          </w:p>
        </w:tc>
      </w:tr>
      <w:tr w:rsidR="00696C0E" w:rsidRPr="00AD3DA3">
        <w:trPr>
          <w:trHeight w:val="393"/>
          <w:jc w:val="center"/>
        </w:trPr>
        <w:tc>
          <w:tcPr>
            <w:tcW w:w="959"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二</w:t>
            </w:r>
          </w:p>
        </w:tc>
        <w:tc>
          <w:tcPr>
            <w:tcW w:w="4162"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8.9</w:t>
            </w:r>
            <w:r w:rsidRPr="00AD3DA3">
              <w:rPr>
                <w:rFonts w:ascii="宋体" w:hAnsi="宋体" w:cs="宋体" w:hint="eastAsia"/>
                <w:sz w:val="21"/>
                <w:szCs w:val="21"/>
              </w:rPr>
              <w:t>米系列旅游客运客车</w:t>
            </w:r>
          </w:p>
        </w:tc>
        <w:tc>
          <w:tcPr>
            <w:tcW w:w="155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1</w:t>
            </w:r>
          </w:p>
        </w:tc>
        <w:tc>
          <w:tcPr>
            <w:tcW w:w="214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41</w:t>
            </w:r>
          </w:p>
        </w:tc>
      </w:tr>
      <w:tr w:rsidR="00696C0E" w:rsidRPr="00AD3DA3">
        <w:trPr>
          <w:trHeight w:val="393"/>
          <w:jc w:val="center"/>
        </w:trPr>
        <w:tc>
          <w:tcPr>
            <w:tcW w:w="959"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三</w:t>
            </w:r>
          </w:p>
        </w:tc>
        <w:tc>
          <w:tcPr>
            <w:tcW w:w="4162"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7</w:t>
            </w:r>
            <w:r w:rsidRPr="00AD3DA3">
              <w:rPr>
                <w:rFonts w:ascii="宋体" w:hAnsi="宋体" w:cs="宋体" w:hint="eastAsia"/>
                <w:sz w:val="21"/>
                <w:szCs w:val="21"/>
              </w:rPr>
              <w:t>米系列旅游客运客车</w:t>
            </w:r>
          </w:p>
        </w:tc>
        <w:tc>
          <w:tcPr>
            <w:tcW w:w="155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1</w:t>
            </w:r>
          </w:p>
        </w:tc>
        <w:tc>
          <w:tcPr>
            <w:tcW w:w="214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31</w:t>
            </w:r>
          </w:p>
        </w:tc>
      </w:tr>
      <w:tr w:rsidR="00696C0E" w:rsidRPr="00AD3DA3">
        <w:trPr>
          <w:trHeight w:val="435"/>
          <w:jc w:val="center"/>
        </w:trPr>
        <w:tc>
          <w:tcPr>
            <w:tcW w:w="959"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四</w:t>
            </w:r>
          </w:p>
        </w:tc>
        <w:tc>
          <w:tcPr>
            <w:tcW w:w="4162"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6</w:t>
            </w:r>
            <w:r w:rsidRPr="00AD3DA3">
              <w:rPr>
                <w:rFonts w:ascii="宋体" w:hAnsi="宋体" w:cs="宋体" w:hint="eastAsia"/>
                <w:sz w:val="21"/>
                <w:szCs w:val="21"/>
              </w:rPr>
              <w:t>米系列旅游客运客车</w:t>
            </w:r>
          </w:p>
        </w:tc>
        <w:tc>
          <w:tcPr>
            <w:tcW w:w="155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1</w:t>
            </w:r>
          </w:p>
        </w:tc>
        <w:tc>
          <w:tcPr>
            <w:tcW w:w="214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25</w:t>
            </w:r>
          </w:p>
        </w:tc>
      </w:tr>
      <w:tr w:rsidR="00696C0E" w:rsidRPr="00AD3DA3">
        <w:trPr>
          <w:trHeight w:val="428"/>
          <w:jc w:val="center"/>
        </w:trPr>
        <w:tc>
          <w:tcPr>
            <w:tcW w:w="5121" w:type="dxa"/>
            <w:gridSpan w:val="2"/>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hint="eastAsia"/>
                <w:sz w:val="21"/>
                <w:szCs w:val="21"/>
              </w:rPr>
              <w:t>合计</w:t>
            </w:r>
          </w:p>
        </w:tc>
        <w:tc>
          <w:tcPr>
            <w:tcW w:w="155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14</w:t>
            </w:r>
          </w:p>
        </w:tc>
        <w:tc>
          <w:tcPr>
            <w:tcW w:w="2146" w:type="dxa"/>
            <w:vAlign w:val="center"/>
          </w:tcPr>
          <w:p w:rsidR="00696C0E" w:rsidRPr="00AD3DA3" w:rsidRDefault="00696C0E" w:rsidP="00D65690">
            <w:pPr>
              <w:spacing w:line="276" w:lineRule="auto"/>
              <w:ind w:firstLineChars="0" w:firstLine="0"/>
              <w:jc w:val="center"/>
              <w:rPr>
                <w:rFonts w:ascii="宋体"/>
                <w:sz w:val="21"/>
                <w:szCs w:val="21"/>
              </w:rPr>
            </w:pPr>
            <w:r w:rsidRPr="00AD3DA3">
              <w:rPr>
                <w:rFonts w:ascii="宋体" w:hAnsi="宋体" w:cs="宋体"/>
                <w:sz w:val="21"/>
                <w:szCs w:val="21"/>
              </w:rPr>
              <w:t>339</w:t>
            </w:r>
          </w:p>
        </w:tc>
      </w:tr>
    </w:tbl>
    <w:p w:rsidR="00696C0E" w:rsidRPr="00AD3DA3" w:rsidRDefault="00696C0E" w:rsidP="00696C0E">
      <w:pPr>
        <w:ind w:firstLine="31680"/>
        <w:rPr>
          <w:rFonts w:ascii="宋体"/>
          <w:b/>
          <w:bCs/>
          <w:sz w:val="21"/>
          <w:szCs w:val="21"/>
        </w:rPr>
      </w:pPr>
      <w:bookmarkStart w:id="6" w:name="_Toc368304859"/>
      <w:r w:rsidRPr="00AD3DA3">
        <w:rPr>
          <w:rFonts w:ascii="宋体" w:hAnsi="宋体" w:cs="宋体" w:hint="eastAsia"/>
          <w:b/>
          <w:bCs/>
          <w:sz w:val="21"/>
          <w:szCs w:val="21"/>
        </w:rPr>
        <w:t>投标人根据自身企业情况可以对所有标段进行投标，所有标段可同时中标。</w:t>
      </w:r>
    </w:p>
    <w:p w:rsidR="00696C0E" w:rsidRPr="00AD3DA3" w:rsidRDefault="00696C0E" w:rsidP="00BA587B">
      <w:pPr>
        <w:ind w:firstLine="31680"/>
        <w:rPr>
          <w:rFonts w:ascii="宋体"/>
          <w:sz w:val="21"/>
          <w:szCs w:val="21"/>
        </w:rPr>
      </w:pPr>
      <w:r w:rsidRPr="00AD3DA3">
        <w:rPr>
          <w:rFonts w:ascii="宋体" w:hAnsi="宋体" w:cs="宋体"/>
          <w:sz w:val="21"/>
          <w:szCs w:val="21"/>
        </w:rPr>
        <w:t>2.3</w:t>
      </w:r>
      <w:r w:rsidRPr="00AD3DA3">
        <w:rPr>
          <w:rFonts w:ascii="宋体" w:hAnsi="宋体" w:cs="宋体" w:hint="eastAsia"/>
          <w:sz w:val="21"/>
          <w:szCs w:val="21"/>
        </w:rPr>
        <w:t>交货期限：全部标段要求签订合同后</w:t>
      </w:r>
      <w:r w:rsidRPr="00AD3DA3">
        <w:rPr>
          <w:rFonts w:ascii="宋体" w:hAnsi="宋体" w:cs="宋体"/>
          <w:sz w:val="21"/>
          <w:szCs w:val="21"/>
        </w:rPr>
        <w:t>40</w:t>
      </w:r>
      <w:r w:rsidRPr="00AD3DA3">
        <w:rPr>
          <w:rFonts w:ascii="宋体" w:hAnsi="宋体" w:cs="宋体" w:hint="eastAsia"/>
          <w:sz w:val="21"/>
          <w:szCs w:val="21"/>
        </w:rPr>
        <w:t>日历天内完成交货工作。</w:t>
      </w:r>
    </w:p>
    <w:p w:rsidR="00696C0E" w:rsidRPr="00AD3DA3" w:rsidRDefault="00696C0E" w:rsidP="006D0FF1">
      <w:pPr>
        <w:pStyle w:val="2TimesNewRoman5020"/>
        <w:spacing w:beforeLines="50" w:line="440" w:lineRule="exact"/>
        <w:outlineLvl w:val="0"/>
        <w:rPr>
          <w:rFonts w:ascii="宋体" w:eastAsia="宋体" w:hAnsi="宋体"/>
          <w:b/>
          <w:bCs/>
          <w:sz w:val="24"/>
          <w:szCs w:val="24"/>
        </w:rPr>
      </w:pPr>
      <w:bookmarkStart w:id="7" w:name="_Toc526722332"/>
      <w:bookmarkStart w:id="8" w:name="_Toc72188716"/>
      <w:r w:rsidRPr="00AD3DA3">
        <w:rPr>
          <w:rFonts w:ascii="宋体" w:eastAsia="宋体" w:hAnsi="宋体" w:cs="宋体"/>
          <w:b/>
          <w:bCs/>
          <w:sz w:val="24"/>
          <w:szCs w:val="24"/>
        </w:rPr>
        <w:t>3</w:t>
      </w:r>
      <w:r w:rsidRPr="00AD3DA3">
        <w:rPr>
          <w:rFonts w:ascii="宋体" w:eastAsia="宋体" w:hAnsi="宋体" w:cs="宋体" w:hint="eastAsia"/>
          <w:b/>
          <w:bCs/>
          <w:sz w:val="24"/>
          <w:szCs w:val="24"/>
        </w:rPr>
        <w:t>、投标人资格要求</w:t>
      </w:r>
      <w:bookmarkEnd w:id="6"/>
      <w:bookmarkEnd w:id="7"/>
      <w:bookmarkEnd w:id="8"/>
    </w:p>
    <w:p w:rsidR="00696C0E" w:rsidRPr="00AD3DA3" w:rsidRDefault="00696C0E" w:rsidP="00C64CFB">
      <w:pPr>
        <w:ind w:firstLine="31680"/>
        <w:rPr>
          <w:rFonts w:ascii="宋体"/>
          <w:sz w:val="21"/>
          <w:szCs w:val="21"/>
        </w:rPr>
      </w:pPr>
      <w:bookmarkStart w:id="9" w:name="_Toc368304860"/>
      <w:bookmarkStart w:id="10" w:name="_Toc526722333"/>
      <w:r w:rsidRPr="00AD3DA3">
        <w:rPr>
          <w:rFonts w:ascii="宋体" w:hAnsi="宋体" w:cs="宋体"/>
          <w:sz w:val="21"/>
          <w:szCs w:val="21"/>
        </w:rPr>
        <w:t>3.1</w:t>
      </w:r>
      <w:r w:rsidRPr="00AD3DA3">
        <w:rPr>
          <w:rFonts w:ascii="宋体" w:hAnsi="宋体" w:cs="宋体" w:hint="eastAsia"/>
          <w:sz w:val="21"/>
          <w:szCs w:val="21"/>
        </w:rPr>
        <w:t>本次采购要求投标人具有中国境内独立法人资格，须为所投车辆的制造商或授权代理商且具有车辆维护能力。代理商投标的需提供所代理生产制造商的证明内容（包含厂商品牌授权、车辆维护及售后服务承诺书、质保承诺书，承诺书均需加盖生产厂家公章并放入投标文件中）。</w:t>
      </w:r>
    </w:p>
    <w:p w:rsidR="00696C0E" w:rsidRPr="00AD3DA3" w:rsidRDefault="00696C0E" w:rsidP="00BA587B">
      <w:pPr>
        <w:ind w:firstLine="31680"/>
        <w:rPr>
          <w:rFonts w:ascii="宋体"/>
          <w:sz w:val="21"/>
          <w:szCs w:val="21"/>
        </w:rPr>
      </w:pPr>
      <w:r w:rsidRPr="00AD3DA3">
        <w:rPr>
          <w:rFonts w:ascii="宋体" w:hAnsi="宋体" w:cs="宋体"/>
          <w:sz w:val="21"/>
          <w:szCs w:val="21"/>
        </w:rPr>
        <w:t>3.2</w:t>
      </w:r>
      <w:r w:rsidRPr="00AD3DA3">
        <w:rPr>
          <w:rFonts w:ascii="宋体" w:hAnsi="宋体" w:cs="宋体" w:hint="eastAsia"/>
          <w:sz w:val="21"/>
          <w:szCs w:val="21"/>
        </w:rPr>
        <w:t>投标人不得被“信用中国”网站（</w:t>
      </w:r>
      <w:r w:rsidRPr="00AD3DA3">
        <w:rPr>
          <w:rFonts w:ascii="宋体" w:hAnsi="宋体" w:cs="宋体"/>
          <w:sz w:val="21"/>
          <w:szCs w:val="21"/>
        </w:rPr>
        <w:t>http://www.creditchina.gov.cn</w:t>
      </w:r>
      <w:r w:rsidRPr="00AD3DA3">
        <w:rPr>
          <w:rFonts w:ascii="宋体" w:hAnsi="宋体" w:cs="宋体" w:hint="eastAsia"/>
          <w:sz w:val="21"/>
          <w:szCs w:val="21"/>
        </w:rPr>
        <w:t>）和“信用中国（浙江）”网站（</w:t>
      </w:r>
      <w:r w:rsidRPr="00AD3DA3">
        <w:rPr>
          <w:rFonts w:ascii="宋体" w:hAnsi="宋体" w:cs="宋体"/>
          <w:sz w:val="21"/>
          <w:szCs w:val="21"/>
        </w:rPr>
        <w:t>http://credit.zj.gov.cn</w:t>
      </w:r>
      <w:r w:rsidRPr="00AD3DA3">
        <w:rPr>
          <w:rFonts w:ascii="宋体" w:hAnsi="宋体" w:cs="宋体" w:hint="eastAsia"/>
          <w:sz w:val="21"/>
          <w:szCs w:val="21"/>
        </w:rPr>
        <w:t>）列入严重失信黑名单。</w:t>
      </w:r>
    </w:p>
    <w:p w:rsidR="00696C0E" w:rsidRPr="00AD3DA3" w:rsidRDefault="00696C0E" w:rsidP="00BA587B">
      <w:pPr>
        <w:ind w:firstLine="31680"/>
        <w:rPr>
          <w:rFonts w:ascii="宋体"/>
          <w:sz w:val="21"/>
          <w:szCs w:val="21"/>
        </w:rPr>
      </w:pPr>
      <w:r w:rsidRPr="00AD3DA3">
        <w:rPr>
          <w:rFonts w:ascii="宋体" w:hAnsi="宋体" w:cs="宋体"/>
          <w:sz w:val="21"/>
          <w:szCs w:val="21"/>
        </w:rPr>
        <w:t>3.3</w:t>
      </w:r>
      <w:r w:rsidRPr="00AD3DA3">
        <w:rPr>
          <w:rFonts w:ascii="宋体" w:hAnsi="宋体" w:cs="宋体" w:hint="eastAsia"/>
          <w:sz w:val="21"/>
          <w:szCs w:val="21"/>
        </w:rPr>
        <w:t>本次采购不接受联合体投标。</w:t>
      </w:r>
    </w:p>
    <w:p w:rsidR="00696C0E" w:rsidRPr="00AD3DA3" w:rsidRDefault="00696C0E" w:rsidP="00BA587B">
      <w:pPr>
        <w:ind w:firstLine="31680"/>
        <w:rPr>
          <w:rFonts w:ascii="宋体"/>
          <w:sz w:val="21"/>
          <w:szCs w:val="21"/>
        </w:rPr>
      </w:pPr>
      <w:r w:rsidRPr="00AD3DA3">
        <w:rPr>
          <w:rFonts w:ascii="宋体" w:hAnsi="宋体" w:cs="宋体"/>
          <w:sz w:val="21"/>
          <w:szCs w:val="21"/>
        </w:rPr>
        <w:t>3.</w:t>
      </w:r>
      <w:bookmarkStart w:id="11" w:name="_Hlk67058391"/>
      <w:r w:rsidRPr="00AD3DA3">
        <w:rPr>
          <w:rFonts w:ascii="宋体" w:hAnsi="宋体" w:cs="宋体"/>
          <w:sz w:val="21"/>
          <w:szCs w:val="21"/>
        </w:rPr>
        <w:t>4</w:t>
      </w:r>
      <w:r w:rsidRPr="00AD3DA3">
        <w:rPr>
          <w:rFonts w:ascii="宋体" w:hAnsi="宋体" w:cs="宋体" w:hint="eastAsia"/>
          <w:sz w:val="21"/>
          <w:szCs w:val="21"/>
        </w:rPr>
        <w:t>与招标人存在利害关系可能影响招标公正性的法人、其他组织或者个人，不得参加投标。单位负责人为同一人或者存在控股、管理关系的不同单位，不得参加同一标段投标或者未划分标段的同一招标项目投标。</w:t>
      </w:r>
      <w:bookmarkEnd w:id="11"/>
    </w:p>
    <w:p w:rsidR="00696C0E" w:rsidRPr="00AD3DA3" w:rsidRDefault="00696C0E" w:rsidP="00BA587B">
      <w:pPr>
        <w:ind w:firstLine="31680"/>
        <w:rPr>
          <w:rFonts w:ascii="宋体"/>
          <w:sz w:val="21"/>
          <w:szCs w:val="21"/>
        </w:rPr>
      </w:pPr>
      <w:r w:rsidRPr="00AD3DA3">
        <w:rPr>
          <w:rFonts w:ascii="宋体" w:hAnsi="宋体" w:cs="宋体"/>
          <w:sz w:val="21"/>
          <w:szCs w:val="21"/>
        </w:rPr>
        <w:t xml:space="preserve">3.5 </w:t>
      </w:r>
      <w:r w:rsidRPr="00AD3DA3">
        <w:rPr>
          <w:rFonts w:ascii="宋体" w:hAnsi="宋体" w:cs="宋体" w:hint="eastAsia"/>
          <w:sz w:val="21"/>
          <w:szCs w:val="21"/>
        </w:rPr>
        <w:t>不得参与此次投标的：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1</w:t>
      </w:r>
      <w:r w:rsidRPr="00AD3DA3">
        <w:rPr>
          <w:rFonts w:ascii="宋体" w:hAnsi="宋体" w:cs="宋体" w:hint="eastAsia"/>
          <w:sz w:val="21"/>
          <w:szCs w:val="21"/>
        </w:rPr>
        <w:t>）为招标人不具有独立法人资格的附属机构（单位）；</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2</w:t>
      </w:r>
      <w:r w:rsidRPr="00AD3DA3">
        <w:rPr>
          <w:rFonts w:ascii="宋体" w:hAnsi="宋体" w:cs="宋体" w:hint="eastAsia"/>
          <w:sz w:val="21"/>
          <w:szCs w:val="21"/>
        </w:rPr>
        <w:t>）为本标段前期准备提供设计或咨询服务的；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3</w:t>
      </w:r>
      <w:r w:rsidRPr="00AD3DA3">
        <w:rPr>
          <w:rFonts w:ascii="宋体" w:hAnsi="宋体" w:cs="宋体" w:hint="eastAsia"/>
          <w:sz w:val="21"/>
          <w:szCs w:val="21"/>
        </w:rPr>
        <w:t>）为本标段提供招标代理服务的；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4</w:t>
      </w:r>
      <w:r w:rsidRPr="00AD3DA3">
        <w:rPr>
          <w:rFonts w:ascii="宋体" w:hAnsi="宋体" w:cs="宋体" w:hint="eastAsia"/>
          <w:sz w:val="21"/>
          <w:szCs w:val="21"/>
        </w:rPr>
        <w:t>）与本标段的招标人或招标代理机构同为一个法定代表人的；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5</w:t>
      </w:r>
      <w:r w:rsidRPr="00AD3DA3">
        <w:rPr>
          <w:rFonts w:ascii="宋体" w:hAnsi="宋体" w:cs="宋体" w:hint="eastAsia"/>
          <w:sz w:val="21"/>
          <w:szCs w:val="21"/>
        </w:rPr>
        <w:t>）与本标段的招标或招标代理机构相互控股或参股的；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6</w:t>
      </w:r>
      <w:r w:rsidRPr="00AD3DA3">
        <w:rPr>
          <w:rFonts w:ascii="宋体" w:hAnsi="宋体" w:cs="宋体" w:hint="eastAsia"/>
          <w:sz w:val="21"/>
          <w:szCs w:val="21"/>
        </w:rPr>
        <w:t>）与本标段的招标人或招标代理机构相互任职或工作的；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7</w:t>
      </w:r>
      <w:r w:rsidRPr="00AD3DA3">
        <w:rPr>
          <w:rFonts w:ascii="宋体" w:hAnsi="宋体" w:cs="宋体" w:hint="eastAsia"/>
          <w:sz w:val="21"/>
          <w:szCs w:val="21"/>
        </w:rPr>
        <w:t>）被责令停业的；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8</w:t>
      </w:r>
      <w:r w:rsidRPr="00AD3DA3">
        <w:rPr>
          <w:rFonts w:ascii="宋体" w:hAnsi="宋体" w:cs="宋体" w:hint="eastAsia"/>
          <w:sz w:val="21"/>
          <w:szCs w:val="21"/>
        </w:rPr>
        <w:t>）被暂停或取消投标资格的；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9</w:t>
      </w:r>
      <w:r w:rsidRPr="00AD3DA3">
        <w:rPr>
          <w:rFonts w:ascii="宋体" w:hAnsi="宋体" w:cs="宋体" w:hint="eastAsia"/>
          <w:sz w:val="21"/>
          <w:szCs w:val="21"/>
        </w:rPr>
        <w:t>）同一品牌车辆的生产制造商和该品牌车辆的授权代理商同时参与投标的；</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w:t>
      </w:r>
      <w:r w:rsidRPr="00AD3DA3">
        <w:rPr>
          <w:rFonts w:ascii="宋体" w:hAnsi="宋体" w:cs="宋体"/>
          <w:sz w:val="21"/>
          <w:szCs w:val="21"/>
        </w:rPr>
        <w:t>10</w:t>
      </w:r>
      <w:r w:rsidRPr="00AD3DA3">
        <w:rPr>
          <w:rFonts w:ascii="宋体" w:hAnsi="宋体" w:cs="宋体" w:hint="eastAsia"/>
          <w:sz w:val="21"/>
          <w:szCs w:val="21"/>
        </w:rPr>
        <w:t>）法律法规或投标人须知前附表规定的其他情形。</w:t>
      </w:r>
    </w:p>
    <w:p w:rsidR="00696C0E" w:rsidRPr="00AD3DA3" w:rsidRDefault="00696C0E" w:rsidP="006D0FF1">
      <w:pPr>
        <w:pStyle w:val="2TimesNewRoman5020"/>
        <w:spacing w:beforeLines="50" w:line="440" w:lineRule="exact"/>
        <w:outlineLvl w:val="0"/>
        <w:rPr>
          <w:rFonts w:ascii="宋体" w:eastAsia="宋体" w:hAnsi="宋体"/>
          <w:b/>
          <w:bCs/>
          <w:sz w:val="24"/>
          <w:szCs w:val="24"/>
        </w:rPr>
      </w:pPr>
      <w:bookmarkStart w:id="12" w:name="_Toc72188717"/>
      <w:r w:rsidRPr="00AD3DA3">
        <w:rPr>
          <w:rFonts w:ascii="宋体" w:eastAsia="宋体" w:hAnsi="宋体" w:cs="宋体"/>
          <w:b/>
          <w:bCs/>
          <w:sz w:val="24"/>
          <w:szCs w:val="24"/>
        </w:rPr>
        <w:t>4</w:t>
      </w:r>
      <w:r w:rsidRPr="00AD3DA3">
        <w:rPr>
          <w:rFonts w:ascii="宋体" w:eastAsia="宋体" w:hAnsi="宋体" w:cs="宋体" w:hint="eastAsia"/>
          <w:b/>
          <w:bCs/>
          <w:sz w:val="24"/>
          <w:szCs w:val="24"/>
        </w:rPr>
        <w:t>、招标文件的获取</w:t>
      </w:r>
      <w:bookmarkEnd w:id="9"/>
      <w:bookmarkEnd w:id="10"/>
      <w:bookmarkEnd w:id="12"/>
    </w:p>
    <w:p w:rsidR="00696C0E" w:rsidRPr="00AD3DA3" w:rsidRDefault="00696C0E" w:rsidP="00C64CFB">
      <w:pPr>
        <w:ind w:firstLine="31680"/>
        <w:rPr>
          <w:rFonts w:ascii="宋体"/>
          <w:sz w:val="21"/>
          <w:szCs w:val="21"/>
        </w:rPr>
      </w:pPr>
      <w:bookmarkStart w:id="13" w:name="_Toc368304861"/>
      <w:bookmarkStart w:id="14" w:name="_Toc526722334"/>
      <w:r w:rsidRPr="00AD3DA3">
        <w:rPr>
          <w:rFonts w:ascii="宋体" w:hAnsi="宋体" w:cs="宋体"/>
          <w:sz w:val="21"/>
          <w:szCs w:val="21"/>
        </w:rPr>
        <w:t xml:space="preserve">4.1 </w:t>
      </w:r>
      <w:r w:rsidRPr="00AD3DA3">
        <w:rPr>
          <w:rFonts w:ascii="宋体" w:hAnsi="宋体" w:cs="宋体" w:hint="eastAsia"/>
          <w:sz w:val="21"/>
          <w:szCs w:val="21"/>
        </w:rPr>
        <w:t>凡有意参加投标者，请于</w:t>
      </w:r>
      <w:r w:rsidRPr="00AD3DA3">
        <w:rPr>
          <w:rFonts w:ascii="宋体" w:hAnsi="宋体" w:cs="宋体"/>
          <w:b/>
          <w:bCs/>
          <w:sz w:val="21"/>
          <w:szCs w:val="21"/>
        </w:rPr>
        <w:t>2021</w:t>
      </w:r>
      <w:r w:rsidRPr="00AD3DA3">
        <w:rPr>
          <w:rFonts w:ascii="宋体" w:hAnsi="宋体" w:cs="宋体" w:hint="eastAsia"/>
          <w:b/>
          <w:bCs/>
          <w:sz w:val="21"/>
          <w:szCs w:val="21"/>
        </w:rPr>
        <w:t>年</w:t>
      </w:r>
      <w:r w:rsidRPr="00AD3DA3">
        <w:rPr>
          <w:rFonts w:ascii="宋体" w:hAnsi="宋体" w:cs="宋体"/>
          <w:b/>
          <w:bCs/>
          <w:sz w:val="21"/>
          <w:szCs w:val="21"/>
        </w:rPr>
        <w:t>6</w:t>
      </w:r>
      <w:r w:rsidRPr="00AD3DA3">
        <w:rPr>
          <w:rFonts w:ascii="宋体" w:hAnsi="宋体" w:cs="宋体" w:hint="eastAsia"/>
          <w:b/>
          <w:bCs/>
          <w:sz w:val="21"/>
          <w:szCs w:val="21"/>
        </w:rPr>
        <w:t>月</w:t>
      </w:r>
      <w:r w:rsidRPr="00AD3DA3">
        <w:rPr>
          <w:rFonts w:ascii="宋体" w:hAnsi="宋体" w:cs="宋体"/>
          <w:b/>
          <w:bCs/>
          <w:sz w:val="21"/>
          <w:szCs w:val="21"/>
        </w:rPr>
        <w:t xml:space="preserve"> 28</w:t>
      </w:r>
      <w:r w:rsidRPr="00AD3DA3">
        <w:rPr>
          <w:rFonts w:ascii="宋体" w:hAnsi="宋体" w:cs="宋体" w:hint="eastAsia"/>
          <w:b/>
          <w:bCs/>
          <w:sz w:val="21"/>
          <w:szCs w:val="21"/>
        </w:rPr>
        <w:t>日至</w:t>
      </w:r>
      <w:r w:rsidRPr="00AD3DA3">
        <w:rPr>
          <w:rFonts w:ascii="宋体" w:hAnsi="宋体" w:cs="宋体"/>
          <w:b/>
          <w:bCs/>
          <w:sz w:val="21"/>
          <w:szCs w:val="21"/>
        </w:rPr>
        <w:t>2021</w:t>
      </w:r>
      <w:r w:rsidRPr="00AD3DA3">
        <w:rPr>
          <w:rFonts w:ascii="宋体" w:hAnsi="宋体" w:cs="宋体" w:hint="eastAsia"/>
          <w:b/>
          <w:bCs/>
          <w:sz w:val="21"/>
          <w:szCs w:val="21"/>
        </w:rPr>
        <w:t>年</w:t>
      </w:r>
      <w:r w:rsidRPr="00AD3DA3">
        <w:rPr>
          <w:rFonts w:ascii="宋体" w:hAnsi="宋体" w:cs="宋体"/>
          <w:b/>
          <w:bCs/>
          <w:sz w:val="21"/>
          <w:szCs w:val="21"/>
        </w:rPr>
        <w:t>7</w:t>
      </w:r>
      <w:r w:rsidRPr="00AD3DA3">
        <w:rPr>
          <w:rFonts w:ascii="宋体" w:hAnsi="宋体" w:cs="宋体" w:hint="eastAsia"/>
          <w:b/>
          <w:bCs/>
          <w:sz w:val="21"/>
          <w:szCs w:val="21"/>
        </w:rPr>
        <w:t>月</w:t>
      </w:r>
      <w:r>
        <w:rPr>
          <w:rFonts w:ascii="宋体" w:hAnsi="宋体" w:cs="宋体"/>
          <w:b/>
          <w:bCs/>
          <w:sz w:val="21"/>
          <w:szCs w:val="21"/>
        </w:rPr>
        <w:t>5</w:t>
      </w:r>
      <w:r w:rsidRPr="00AD3DA3">
        <w:rPr>
          <w:rFonts w:ascii="宋体" w:hAnsi="宋体" w:cs="宋体" w:hint="eastAsia"/>
          <w:b/>
          <w:bCs/>
          <w:sz w:val="21"/>
          <w:szCs w:val="21"/>
        </w:rPr>
        <w:t>日</w:t>
      </w:r>
      <w:r w:rsidRPr="00AD3DA3">
        <w:rPr>
          <w:rFonts w:ascii="宋体" w:hAnsi="宋体" w:cs="宋体" w:hint="eastAsia"/>
          <w:sz w:val="21"/>
          <w:szCs w:val="21"/>
        </w:rPr>
        <w:t>，每日上午</w:t>
      </w:r>
      <w:r w:rsidRPr="00AD3DA3">
        <w:rPr>
          <w:rFonts w:ascii="宋体" w:hAnsi="宋体" w:cs="宋体"/>
          <w:sz w:val="21"/>
          <w:szCs w:val="21"/>
        </w:rPr>
        <w:t>9</w:t>
      </w:r>
      <w:r w:rsidRPr="00AD3DA3">
        <w:rPr>
          <w:rFonts w:ascii="宋体" w:hAnsi="宋体" w:cs="宋体" w:hint="eastAsia"/>
          <w:sz w:val="21"/>
          <w:szCs w:val="21"/>
        </w:rPr>
        <w:t>时至</w:t>
      </w:r>
      <w:r w:rsidRPr="00AD3DA3">
        <w:rPr>
          <w:rFonts w:ascii="宋体" w:hAnsi="宋体" w:cs="宋体"/>
          <w:sz w:val="21"/>
          <w:szCs w:val="21"/>
        </w:rPr>
        <w:t xml:space="preserve"> 12</w:t>
      </w:r>
      <w:r w:rsidRPr="00AD3DA3">
        <w:rPr>
          <w:rFonts w:ascii="宋体" w:hAnsi="宋体" w:cs="宋体" w:hint="eastAsia"/>
          <w:sz w:val="21"/>
          <w:szCs w:val="21"/>
        </w:rPr>
        <w:t>时，下午</w:t>
      </w:r>
      <w:r w:rsidRPr="00AD3DA3">
        <w:rPr>
          <w:rFonts w:ascii="宋体" w:hAnsi="宋体" w:cs="宋体"/>
          <w:sz w:val="21"/>
          <w:szCs w:val="21"/>
        </w:rPr>
        <w:t>14</w:t>
      </w:r>
      <w:r w:rsidRPr="00AD3DA3">
        <w:rPr>
          <w:rFonts w:ascii="宋体" w:hAnsi="宋体" w:cs="宋体" w:hint="eastAsia"/>
          <w:sz w:val="21"/>
          <w:szCs w:val="21"/>
        </w:rPr>
        <w:t>时至</w:t>
      </w:r>
      <w:r w:rsidRPr="00AD3DA3">
        <w:rPr>
          <w:rFonts w:ascii="宋体" w:hAnsi="宋体" w:cs="宋体"/>
          <w:sz w:val="21"/>
          <w:szCs w:val="21"/>
        </w:rPr>
        <w:t>16</w:t>
      </w:r>
      <w:r w:rsidRPr="00AD3DA3">
        <w:rPr>
          <w:rFonts w:ascii="宋体" w:hAnsi="宋体" w:cs="宋体" w:hint="eastAsia"/>
          <w:sz w:val="21"/>
          <w:szCs w:val="21"/>
        </w:rPr>
        <w:t>时（北京时间，下同，节假日除外），持：</w:t>
      </w:r>
      <w:r w:rsidRPr="00AD3DA3">
        <w:rPr>
          <w:rFonts w:ascii="宋体" w:hAnsi="宋体" w:cs="宋体" w:hint="eastAsia"/>
          <w:sz w:val="21"/>
          <w:szCs w:val="21"/>
          <w:u w:val="single"/>
        </w:rPr>
        <w:t>单位介绍信（含经办人联系方式、报名标段号）、经办人身份证（正反面复印件）、营业执照（副本）</w:t>
      </w:r>
      <w:r w:rsidRPr="00AD3DA3">
        <w:rPr>
          <w:rFonts w:ascii="宋体" w:hAnsi="宋体" w:cs="宋体" w:hint="eastAsia"/>
          <w:sz w:val="21"/>
          <w:szCs w:val="21"/>
        </w:rPr>
        <w:t>彩色扫描件或清晰复印件一套到</w:t>
      </w:r>
      <w:bookmarkStart w:id="15" w:name="_Hlk66458910"/>
      <w:r w:rsidRPr="00AD3DA3">
        <w:rPr>
          <w:rFonts w:ascii="宋体" w:hAnsi="宋体" w:cs="宋体" w:hint="eastAsia"/>
          <w:sz w:val="21"/>
          <w:szCs w:val="21"/>
        </w:rPr>
        <w:t>浙江天平投资咨询有限公司（嘉兴市秀洲区置地广场东楼</w:t>
      </w:r>
      <w:r w:rsidRPr="00AD3DA3">
        <w:rPr>
          <w:rFonts w:ascii="宋体" w:hAnsi="宋体" w:cs="宋体"/>
          <w:sz w:val="21"/>
          <w:szCs w:val="21"/>
        </w:rPr>
        <w:t>(B</w:t>
      </w:r>
      <w:r w:rsidRPr="00AD3DA3">
        <w:rPr>
          <w:rFonts w:ascii="宋体" w:hAnsi="宋体" w:cs="宋体" w:hint="eastAsia"/>
          <w:sz w:val="21"/>
          <w:szCs w:val="21"/>
        </w:rPr>
        <w:t>楼</w:t>
      </w:r>
      <w:r w:rsidRPr="00AD3DA3">
        <w:rPr>
          <w:rFonts w:ascii="宋体" w:hAnsi="宋体" w:cs="宋体"/>
          <w:sz w:val="21"/>
          <w:szCs w:val="21"/>
        </w:rPr>
        <w:t>)1205</w:t>
      </w:r>
      <w:r w:rsidRPr="00AD3DA3">
        <w:rPr>
          <w:rFonts w:ascii="宋体" w:hAnsi="宋体" w:cs="宋体" w:hint="eastAsia"/>
          <w:sz w:val="21"/>
          <w:szCs w:val="21"/>
        </w:rPr>
        <w:t>室）</w:t>
      </w:r>
      <w:bookmarkEnd w:id="15"/>
      <w:r w:rsidRPr="00AD3DA3">
        <w:rPr>
          <w:rFonts w:ascii="宋体" w:hAnsi="宋体" w:cs="宋体" w:hint="eastAsia"/>
          <w:sz w:val="21"/>
          <w:szCs w:val="21"/>
        </w:rPr>
        <w:t>进行报名并获取招标文件。鉴于疫情期间，为了减少人员流动，投标人也可以采用上述材料的电子扫描件一套（均需加盖公章）发送至电子邮箱</w:t>
      </w:r>
      <w:r w:rsidRPr="00AD3DA3">
        <w:rPr>
          <w:rFonts w:ascii="宋体" w:hAnsi="宋体" w:cs="宋体"/>
          <w:sz w:val="21"/>
          <w:szCs w:val="21"/>
        </w:rPr>
        <w:t>243190242@qq.com</w:t>
      </w:r>
      <w:r w:rsidRPr="00AD3DA3">
        <w:rPr>
          <w:rFonts w:ascii="宋体" w:hAnsi="宋体" w:cs="宋体" w:hint="eastAsia"/>
          <w:sz w:val="21"/>
          <w:szCs w:val="21"/>
        </w:rPr>
        <w:t>进行报名。具体报名审核情况及获取招标文件，请咨询招标代理，联系人：张康，电话：</w:t>
      </w:r>
      <w:r w:rsidRPr="00AD3DA3">
        <w:rPr>
          <w:rFonts w:ascii="宋体" w:hAnsi="宋体" w:cs="宋体"/>
          <w:sz w:val="21"/>
          <w:szCs w:val="21"/>
        </w:rPr>
        <w:t>0573-82764883</w:t>
      </w:r>
      <w:r w:rsidRPr="00AD3DA3">
        <w:rPr>
          <w:rFonts w:ascii="宋体" w:hAnsi="宋体" w:cs="宋体" w:hint="eastAsia"/>
          <w:sz w:val="21"/>
          <w:szCs w:val="21"/>
        </w:rPr>
        <w:t>，</w:t>
      </w:r>
      <w:r w:rsidRPr="00AD3DA3">
        <w:rPr>
          <w:rFonts w:ascii="宋体" w:hAnsi="宋体" w:cs="宋体"/>
          <w:sz w:val="21"/>
          <w:szCs w:val="21"/>
        </w:rPr>
        <w:t>18857382401</w:t>
      </w:r>
      <w:r w:rsidRPr="00AD3DA3">
        <w:rPr>
          <w:rFonts w:ascii="宋体" w:hAnsi="宋体" w:cs="宋体" w:hint="eastAsia"/>
          <w:sz w:val="21"/>
          <w:szCs w:val="21"/>
        </w:rPr>
        <w:t>。</w:t>
      </w:r>
    </w:p>
    <w:p w:rsidR="00696C0E" w:rsidRPr="00AD3DA3" w:rsidRDefault="00696C0E" w:rsidP="00BA587B">
      <w:pPr>
        <w:ind w:firstLine="31680"/>
        <w:rPr>
          <w:rFonts w:ascii="宋体"/>
          <w:sz w:val="21"/>
          <w:szCs w:val="21"/>
        </w:rPr>
      </w:pPr>
      <w:r w:rsidRPr="00AD3DA3">
        <w:rPr>
          <w:rFonts w:ascii="宋体" w:hAnsi="宋体" w:cs="宋体"/>
          <w:sz w:val="21"/>
          <w:szCs w:val="21"/>
        </w:rPr>
        <w:t>4</w:t>
      </w:r>
      <w:r w:rsidRPr="00AD3DA3">
        <w:rPr>
          <w:rFonts w:ascii="宋体" w:cs="宋体"/>
          <w:sz w:val="21"/>
          <w:szCs w:val="21"/>
        </w:rPr>
        <w:t>.</w:t>
      </w:r>
      <w:r w:rsidRPr="00AD3DA3">
        <w:rPr>
          <w:rFonts w:ascii="宋体" w:hAnsi="宋体" w:cs="宋体"/>
          <w:sz w:val="21"/>
          <w:szCs w:val="21"/>
        </w:rPr>
        <w:t xml:space="preserve">2 </w:t>
      </w:r>
      <w:r w:rsidRPr="00AD3DA3">
        <w:rPr>
          <w:rFonts w:ascii="宋体" w:hAnsi="宋体" w:cs="宋体" w:hint="eastAsia"/>
          <w:sz w:val="21"/>
          <w:szCs w:val="21"/>
        </w:rPr>
        <w:t>招标文件每套售价</w:t>
      </w:r>
      <w:r w:rsidRPr="00AD3DA3">
        <w:rPr>
          <w:rFonts w:ascii="宋体" w:hAnsi="宋体" w:cs="宋体"/>
          <w:sz w:val="21"/>
          <w:szCs w:val="21"/>
          <w:u w:val="single"/>
        </w:rPr>
        <w:t xml:space="preserve"> 300 </w:t>
      </w:r>
      <w:r w:rsidRPr="00AD3DA3">
        <w:rPr>
          <w:rFonts w:ascii="宋体" w:hAnsi="宋体" w:cs="宋体" w:hint="eastAsia"/>
          <w:sz w:val="21"/>
          <w:szCs w:val="21"/>
        </w:rPr>
        <w:t>元，售后不退。</w:t>
      </w:r>
    </w:p>
    <w:p w:rsidR="00696C0E" w:rsidRPr="00AD3DA3" w:rsidRDefault="00696C0E" w:rsidP="006D0FF1">
      <w:pPr>
        <w:pStyle w:val="2TimesNewRoman5020"/>
        <w:spacing w:beforeLines="50" w:line="440" w:lineRule="exact"/>
        <w:outlineLvl w:val="0"/>
        <w:rPr>
          <w:rFonts w:ascii="宋体" w:eastAsia="宋体" w:hAnsi="宋体"/>
          <w:b/>
          <w:bCs/>
          <w:sz w:val="24"/>
          <w:szCs w:val="24"/>
        </w:rPr>
      </w:pPr>
      <w:bookmarkStart w:id="16" w:name="_Toc72188718"/>
      <w:r w:rsidRPr="00AD3DA3">
        <w:rPr>
          <w:rFonts w:ascii="宋体" w:eastAsia="宋体" w:hAnsi="宋体" w:cs="宋体"/>
          <w:b/>
          <w:bCs/>
          <w:sz w:val="24"/>
          <w:szCs w:val="24"/>
        </w:rPr>
        <w:t>5</w:t>
      </w:r>
      <w:r w:rsidRPr="00AD3DA3">
        <w:rPr>
          <w:rFonts w:ascii="宋体" w:eastAsia="宋体" w:hAnsi="宋体" w:cs="宋体" w:hint="eastAsia"/>
          <w:b/>
          <w:bCs/>
          <w:sz w:val="24"/>
          <w:szCs w:val="24"/>
        </w:rPr>
        <w:t>、投标文件的递交</w:t>
      </w:r>
      <w:bookmarkEnd w:id="13"/>
      <w:bookmarkEnd w:id="14"/>
      <w:r w:rsidRPr="00AD3DA3">
        <w:rPr>
          <w:rFonts w:ascii="宋体" w:eastAsia="宋体" w:hAnsi="宋体" w:cs="宋体" w:hint="eastAsia"/>
          <w:b/>
          <w:bCs/>
          <w:sz w:val="24"/>
          <w:szCs w:val="24"/>
        </w:rPr>
        <w:t>及相关事宜</w:t>
      </w:r>
      <w:bookmarkEnd w:id="16"/>
    </w:p>
    <w:p w:rsidR="00696C0E" w:rsidRPr="00AD3DA3" w:rsidRDefault="00696C0E" w:rsidP="00C64CFB">
      <w:pPr>
        <w:ind w:firstLine="31680"/>
        <w:rPr>
          <w:rFonts w:ascii="宋体" w:hAnsi="宋体" w:cs="宋体"/>
          <w:sz w:val="21"/>
          <w:szCs w:val="21"/>
        </w:rPr>
      </w:pPr>
      <w:bookmarkStart w:id="17" w:name="_Toc526722335"/>
      <w:bookmarkStart w:id="18" w:name="_Toc368304862"/>
      <w:r w:rsidRPr="00AD3DA3">
        <w:rPr>
          <w:rFonts w:ascii="宋体" w:hAnsi="宋体" w:cs="宋体"/>
          <w:sz w:val="21"/>
          <w:szCs w:val="21"/>
        </w:rPr>
        <w:t>5.1</w:t>
      </w:r>
      <w:r w:rsidRPr="00AD3DA3">
        <w:rPr>
          <w:rFonts w:ascii="宋体" w:hAnsi="宋体" w:cs="宋体" w:hint="eastAsia"/>
          <w:sz w:val="21"/>
          <w:szCs w:val="21"/>
        </w:rPr>
        <w:t>投标文件的递交：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嘉兴市秀洲区置地广场东楼</w:t>
      </w:r>
      <w:r w:rsidRPr="00AD3DA3">
        <w:rPr>
          <w:rFonts w:ascii="宋体" w:hAnsi="宋体" w:cs="宋体"/>
          <w:sz w:val="21"/>
          <w:szCs w:val="21"/>
        </w:rPr>
        <w:t>(B</w:t>
      </w:r>
      <w:r w:rsidRPr="00AD3DA3">
        <w:rPr>
          <w:rFonts w:ascii="宋体" w:hAnsi="宋体" w:cs="宋体" w:hint="eastAsia"/>
          <w:sz w:val="21"/>
          <w:szCs w:val="21"/>
        </w:rPr>
        <w:t>楼</w:t>
      </w:r>
      <w:r w:rsidRPr="00AD3DA3">
        <w:rPr>
          <w:rFonts w:ascii="宋体" w:hAnsi="宋体" w:cs="宋体"/>
          <w:sz w:val="21"/>
          <w:szCs w:val="21"/>
        </w:rPr>
        <w:t>)1205</w:t>
      </w:r>
      <w:r w:rsidRPr="00AD3DA3">
        <w:rPr>
          <w:rFonts w:ascii="宋体" w:hAnsi="宋体" w:cs="宋体" w:hint="eastAsia"/>
          <w:sz w:val="21"/>
          <w:szCs w:val="21"/>
        </w:rPr>
        <w:t>室（浙江天平投资咨询有限公司）处，收件人：张康，联系电话：</w:t>
      </w:r>
      <w:r w:rsidRPr="00AD3DA3">
        <w:rPr>
          <w:rFonts w:ascii="宋体" w:hAnsi="宋体" w:cs="宋体"/>
          <w:sz w:val="21"/>
          <w:szCs w:val="21"/>
        </w:rPr>
        <w:t>18857382401</w:t>
      </w:r>
      <w:r w:rsidRPr="00AD3DA3">
        <w:rPr>
          <w:rFonts w:ascii="宋体" w:hAnsi="宋体" w:cs="宋体" w:hint="eastAsia"/>
          <w:sz w:val="21"/>
          <w:szCs w:val="21"/>
        </w:rPr>
        <w:t>，由招标代理单位做好投标文件交接签收记录、并及时告知投标人。以邮寄快递方式递交投标文件的，建议使用顺丰或</w:t>
      </w:r>
      <w:r w:rsidRPr="00AD3DA3">
        <w:rPr>
          <w:rFonts w:ascii="宋体" w:hAnsi="宋体" w:cs="宋体"/>
          <w:sz w:val="21"/>
          <w:szCs w:val="21"/>
        </w:rPr>
        <w:t>EMS</w:t>
      </w:r>
      <w:r w:rsidRPr="00AD3DA3">
        <w:rPr>
          <w:rFonts w:ascii="宋体" w:hAnsi="宋体" w:cs="宋体" w:hint="eastAsia"/>
          <w:sz w:val="21"/>
          <w:szCs w:val="21"/>
        </w:rPr>
        <w:t>。快递寄出后，投标人须将投标人名称和快递运单号发送至招标代理邮箱（</w:t>
      </w:r>
      <w:r w:rsidRPr="00AD3DA3">
        <w:rPr>
          <w:rFonts w:ascii="宋体" w:hAnsi="宋体" w:cs="宋体"/>
          <w:sz w:val="21"/>
          <w:szCs w:val="21"/>
        </w:rPr>
        <w:t>243190242@qq,com</w:t>
      </w:r>
      <w:r w:rsidRPr="00AD3DA3">
        <w:rPr>
          <w:rFonts w:ascii="宋体" w:hAnsi="宋体" w:cs="宋体" w:hint="eastAsia"/>
          <w:sz w:val="21"/>
          <w:szCs w:val="21"/>
        </w:rPr>
        <w:t>），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w:t>
      </w:r>
      <w:r w:rsidRPr="00AD3DA3">
        <w:rPr>
          <w:rFonts w:ascii="宋体" w:hAnsi="宋体" w:cs="宋体"/>
          <w:sz w:val="21"/>
          <w:szCs w:val="21"/>
        </w:rPr>
        <w:t>1</w:t>
      </w:r>
      <w:r w:rsidRPr="00AD3DA3">
        <w:rPr>
          <w:rFonts w:ascii="宋体" w:hAnsi="宋体" w:cs="宋体" w:hint="eastAsia"/>
          <w:sz w:val="21"/>
          <w:szCs w:val="21"/>
        </w:rPr>
        <w:t>小时内通过电子邮件、电话录音、微信、</w:t>
      </w:r>
      <w:r w:rsidRPr="00AD3DA3">
        <w:rPr>
          <w:rFonts w:ascii="宋体" w:hAnsi="宋体" w:cs="宋体"/>
          <w:sz w:val="21"/>
          <w:szCs w:val="21"/>
        </w:rPr>
        <w:t>QQ</w:t>
      </w:r>
      <w:r w:rsidRPr="00AD3DA3">
        <w:rPr>
          <w:rFonts w:ascii="宋体" w:hAnsi="宋体" w:cs="宋体" w:hint="eastAsia"/>
          <w:sz w:val="21"/>
          <w:szCs w:val="21"/>
        </w:rPr>
        <w:t>等形式作出回复。</w:t>
      </w:r>
      <w:r w:rsidRPr="00AD3DA3">
        <w:rPr>
          <w:rFonts w:ascii="宋体" w:hAnsi="宋体" w:cs="宋体"/>
          <w:sz w:val="21"/>
          <w:szCs w:val="21"/>
        </w:rPr>
        <w:t xml:space="preserve"> </w:t>
      </w:r>
    </w:p>
    <w:p w:rsidR="00696C0E" w:rsidRPr="00AD3DA3" w:rsidRDefault="00696C0E" w:rsidP="00BA587B">
      <w:pPr>
        <w:ind w:firstLine="31680"/>
        <w:rPr>
          <w:rFonts w:ascii="宋体"/>
          <w:sz w:val="21"/>
          <w:szCs w:val="21"/>
        </w:rPr>
      </w:pPr>
      <w:r w:rsidRPr="00AD3DA3">
        <w:rPr>
          <w:rFonts w:ascii="宋体" w:hAnsi="宋体" w:cs="宋体"/>
          <w:sz w:val="21"/>
          <w:szCs w:val="21"/>
        </w:rPr>
        <w:t>5.2</w:t>
      </w:r>
      <w:r w:rsidRPr="00AD3DA3">
        <w:rPr>
          <w:rFonts w:ascii="宋体" w:hAnsi="宋体" w:cs="宋体" w:hint="eastAsia"/>
          <w:sz w:val="21"/>
          <w:szCs w:val="21"/>
        </w:rPr>
        <w:t>逾期送达的或者未送达指定地点的投标文件，招标人不予受理。</w:t>
      </w:r>
    </w:p>
    <w:p w:rsidR="00696C0E" w:rsidRPr="00AD3DA3" w:rsidRDefault="00696C0E" w:rsidP="00BA587B">
      <w:pPr>
        <w:ind w:firstLine="31680"/>
        <w:rPr>
          <w:rFonts w:ascii="宋体"/>
          <w:sz w:val="21"/>
          <w:szCs w:val="21"/>
        </w:rPr>
      </w:pPr>
      <w:r w:rsidRPr="00AD3DA3">
        <w:rPr>
          <w:rFonts w:ascii="宋体" w:hAnsi="宋体" w:cs="宋体"/>
          <w:sz w:val="21"/>
          <w:szCs w:val="21"/>
        </w:rPr>
        <w:t xml:space="preserve">5.3 </w:t>
      </w:r>
      <w:r w:rsidRPr="00AD3DA3">
        <w:rPr>
          <w:rFonts w:ascii="宋体" w:hAnsi="宋体" w:cs="宋体" w:hint="eastAsia"/>
          <w:sz w:val="21"/>
          <w:szCs w:val="21"/>
        </w:rPr>
        <w:t>投标截止时间：</w:t>
      </w:r>
      <w:r w:rsidRPr="00AD3DA3">
        <w:rPr>
          <w:rFonts w:ascii="宋体" w:hAnsi="宋体" w:cs="宋体"/>
          <w:b/>
          <w:bCs/>
          <w:sz w:val="21"/>
          <w:szCs w:val="21"/>
        </w:rPr>
        <w:t>2021</w:t>
      </w:r>
      <w:r w:rsidRPr="00AD3DA3">
        <w:rPr>
          <w:rFonts w:ascii="宋体" w:hAnsi="宋体" w:cs="宋体" w:hint="eastAsia"/>
          <w:b/>
          <w:bCs/>
          <w:sz w:val="21"/>
          <w:szCs w:val="21"/>
        </w:rPr>
        <w:t>年</w:t>
      </w:r>
      <w:r w:rsidRPr="00AD3DA3">
        <w:rPr>
          <w:rFonts w:ascii="宋体" w:hAnsi="宋体" w:cs="宋体"/>
          <w:b/>
          <w:bCs/>
          <w:sz w:val="21"/>
          <w:szCs w:val="21"/>
        </w:rPr>
        <w:t>7</w:t>
      </w:r>
      <w:r w:rsidRPr="00AD3DA3">
        <w:rPr>
          <w:rFonts w:ascii="宋体" w:hAnsi="宋体" w:cs="宋体" w:hint="eastAsia"/>
          <w:b/>
          <w:bCs/>
          <w:sz w:val="21"/>
          <w:szCs w:val="21"/>
        </w:rPr>
        <w:t>月</w:t>
      </w:r>
      <w:r w:rsidRPr="00AD3DA3">
        <w:rPr>
          <w:rFonts w:ascii="宋体" w:hAnsi="宋体" w:cs="宋体"/>
          <w:b/>
          <w:bCs/>
          <w:sz w:val="21"/>
          <w:szCs w:val="21"/>
        </w:rPr>
        <w:t>19</w:t>
      </w:r>
      <w:r w:rsidRPr="00AD3DA3">
        <w:rPr>
          <w:rFonts w:ascii="宋体" w:hAnsi="宋体" w:cs="宋体" w:hint="eastAsia"/>
          <w:b/>
          <w:bCs/>
          <w:sz w:val="21"/>
          <w:szCs w:val="21"/>
        </w:rPr>
        <w:t>日</w:t>
      </w:r>
      <w:r w:rsidRPr="00AD3DA3">
        <w:rPr>
          <w:rFonts w:ascii="宋体" w:hAnsi="宋体" w:cs="宋体"/>
          <w:b/>
          <w:bCs/>
          <w:sz w:val="21"/>
          <w:szCs w:val="21"/>
        </w:rPr>
        <w:t>14</w:t>
      </w:r>
      <w:r w:rsidRPr="00AD3DA3">
        <w:rPr>
          <w:rFonts w:ascii="宋体" w:hAnsi="宋体" w:cs="宋体" w:hint="eastAsia"/>
          <w:b/>
          <w:bCs/>
          <w:sz w:val="21"/>
          <w:szCs w:val="21"/>
        </w:rPr>
        <w:t>时整</w:t>
      </w:r>
      <w:r w:rsidRPr="00AD3DA3">
        <w:rPr>
          <w:rFonts w:ascii="宋体" w:hAnsi="宋体" w:cs="宋体" w:hint="eastAsia"/>
          <w:sz w:val="21"/>
          <w:szCs w:val="21"/>
        </w:rPr>
        <w:t>。</w:t>
      </w:r>
    </w:p>
    <w:p w:rsidR="00696C0E" w:rsidRPr="00AD3DA3" w:rsidRDefault="00696C0E" w:rsidP="00BA587B">
      <w:pPr>
        <w:ind w:firstLine="31680"/>
        <w:rPr>
          <w:rFonts w:ascii="宋体"/>
          <w:sz w:val="21"/>
          <w:szCs w:val="21"/>
        </w:rPr>
      </w:pPr>
      <w:r w:rsidRPr="00AD3DA3">
        <w:rPr>
          <w:rFonts w:ascii="宋体" w:hAnsi="宋体" w:cs="宋体"/>
          <w:sz w:val="21"/>
          <w:szCs w:val="21"/>
        </w:rPr>
        <w:t xml:space="preserve">5.4 </w:t>
      </w:r>
      <w:r w:rsidRPr="00AD3DA3">
        <w:rPr>
          <w:rFonts w:ascii="宋体" w:hAnsi="宋体" w:cs="宋体" w:hint="eastAsia"/>
          <w:sz w:val="21"/>
          <w:szCs w:val="21"/>
        </w:rPr>
        <w:t>开标时间：</w:t>
      </w:r>
      <w:r w:rsidRPr="00AD3DA3">
        <w:rPr>
          <w:rFonts w:ascii="宋体" w:hAnsi="宋体" w:cs="宋体"/>
          <w:b/>
          <w:bCs/>
          <w:sz w:val="21"/>
          <w:szCs w:val="21"/>
        </w:rPr>
        <w:t>2021</w:t>
      </w:r>
      <w:r w:rsidRPr="00AD3DA3">
        <w:rPr>
          <w:rFonts w:ascii="宋体" w:hAnsi="宋体" w:cs="宋体" w:hint="eastAsia"/>
          <w:b/>
          <w:bCs/>
          <w:sz w:val="21"/>
          <w:szCs w:val="21"/>
        </w:rPr>
        <w:t>年</w:t>
      </w:r>
      <w:r w:rsidRPr="00AD3DA3">
        <w:rPr>
          <w:rFonts w:ascii="宋体" w:hAnsi="宋体" w:cs="宋体"/>
          <w:b/>
          <w:bCs/>
          <w:sz w:val="21"/>
          <w:szCs w:val="21"/>
        </w:rPr>
        <w:t>7</w:t>
      </w:r>
      <w:r w:rsidRPr="00AD3DA3">
        <w:rPr>
          <w:rFonts w:ascii="宋体" w:hAnsi="宋体" w:cs="宋体" w:hint="eastAsia"/>
          <w:b/>
          <w:bCs/>
          <w:sz w:val="21"/>
          <w:szCs w:val="21"/>
        </w:rPr>
        <w:t>月</w:t>
      </w:r>
      <w:r w:rsidRPr="00AD3DA3">
        <w:rPr>
          <w:rFonts w:ascii="宋体" w:hAnsi="宋体" w:cs="宋体"/>
          <w:b/>
          <w:bCs/>
          <w:sz w:val="21"/>
          <w:szCs w:val="21"/>
        </w:rPr>
        <w:t>19</w:t>
      </w:r>
      <w:r w:rsidRPr="00AD3DA3">
        <w:rPr>
          <w:rFonts w:ascii="宋体" w:hAnsi="宋体" w:cs="宋体" w:hint="eastAsia"/>
          <w:b/>
          <w:bCs/>
          <w:sz w:val="21"/>
          <w:szCs w:val="21"/>
        </w:rPr>
        <w:t>日</w:t>
      </w:r>
      <w:r w:rsidRPr="00AD3DA3">
        <w:rPr>
          <w:rFonts w:ascii="宋体" w:hAnsi="宋体" w:cs="宋体"/>
          <w:b/>
          <w:bCs/>
          <w:sz w:val="21"/>
          <w:szCs w:val="21"/>
        </w:rPr>
        <w:t>14</w:t>
      </w:r>
      <w:r w:rsidRPr="00AD3DA3">
        <w:rPr>
          <w:rFonts w:ascii="宋体" w:hAnsi="宋体" w:cs="宋体" w:hint="eastAsia"/>
          <w:b/>
          <w:bCs/>
          <w:sz w:val="21"/>
          <w:szCs w:val="21"/>
        </w:rPr>
        <w:t>时整</w:t>
      </w:r>
      <w:r w:rsidRPr="00AD3DA3">
        <w:rPr>
          <w:rFonts w:ascii="宋体" w:hAnsi="宋体" w:cs="宋体" w:hint="eastAsia"/>
          <w:sz w:val="21"/>
          <w:szCs w:val="21"/>
        </w:rPr>
        <w:t>。</w:t>
      </w:r>
    </w:p>
    <w:p w:rsidR="00696C0E" w:rsidRPr="00AD3DA3" w:rsidRDefault="00696C0E" w:rsidP="00BA587B">
      <w:pPr>
        <w:ind w:firstLine="31680"/>
        <w:rPr>
          <w:rFonts w:ascii="宋体"/>
          <w:sz w:val="21"/>
          <w:szCs w:val="21"/>
        </w:rPr>
      </w:pPr>
      <w:r w:rsidRPr="00AD3DA3">
        <w:rPr>
          <w:rFonts w:ascii="宋体" w:hAnsi="宋体" w:cs="宋体"/>
          <w:sz w:val="21"/>
          <w:szCs w:val="21"/>
        </w:rPr>
        <w:t>5.5</w:t>
      </w:r>
      <w:r w:rsidRPr="00AD3DA3">
        <w:rPr>
          <w:rFonts w:ascii="宋体" w:hAnsi="宋体" w:cs="宋体" w:hint="eastAsia"/>
          <w:sz w:val="21"/>
          <w:szCs w:val="21"/>
        </w:rPr>
        <w:t>开标地点：嘉兴市公共资源交易中心开标室。</w:t>
      </w:r>
    </w:p>
    <w:p w:rsidR="00696C0E" w:rsidRPr="00AD3DA3" w:rsidRDefault="00696C0E" w:rsidP="006D0FF1">
      <w:pPr>
        <w:pStyle w:val="2TimesNewRoman5020"/>
        <w:spacing w:beforeLines="50" w:line="440" w:lineRule="exact"/>
        <w:outlineLvl w:val="0"/>
        <w:rPr>
          <w:rFonts w:ascii="宋体" w:eastAsia="宋体" w:hAnsi="宋体"/>
          <w:b/>
          <w:bCs/>
          <w:sz w:val="24"/>
          <w:szCs w:val="24"/>
        </w:rPr>
      </w:pPr>
      <w:bookmarkStart w:id="19" w:name="_Toc72188719"/>
      <w:r w:rsidRPr="00AD3DA3">
        <w:rPr>
          <w:rFonts w:ascii="宋体" w:eastAsia="宋体" w:hAnsi="宋体" w:cs="宋体"/>
          <w:b/>
          <w:bCs/>
          <w:sz w:val="24"/>
          <w:szCs w:val="24"/>
        </w:rPr>
        <w:t>6</w:t>
      </w:r>
      <w:r w:rsidRPr="00AD3DA3">
        <w:rPr>
          <w:rFonts w:ascii="宋体" w:eastAsia="宋体" w:hAnsi="宋体" w:cs="宋体" w:hint="eastAsia"/>
          <w:b/>
          <w:bCs/>
          <w:sz w:val="24"/>
          <w:szCs w:val="24"/>
        </w:rPr>
        <w:t>、投标保证金的递交</w:t>
      </w:r>
      <w:bookmarkEnd w:id="17"/>
      <w:bookmarkEnd w:id="18"/>
      <w:bookmarkEnd w:id="19"/>
    </w:p>
    <w:p w:rsidR="00696C0E" w:rsidRPr="00AD3DA3" w:rsidRDefault="00696C0E" w:rsidP="00C64CFB">
      <w:pPr>
        <w:ind w:firstLine="31680"/>
        <w:rPr>
          <w:rFonts w:ascii="宋体"/>
          <w:sz w:val="21"/>
          <w:szCs w:val="21"/>
        </w:rPr>
      </w:pPr>
      <w:bookmarkStart w:id="20" w:name="_Toc526722336"/>
      <w:bookmarkStart w:id="21" w:name="_Toc368304863"/>
      <w:r w:rsidRPr="00AD3DA3">
        <w:rPr>
          <w:rFonts w:ascii="宋体" w:hAnsi="宋体" w:cs="宋体" w:hint="eastAsia"/>
          <w:sz w:val="21"/>
          <w:szCs w:val="21"/>
        </w:rPr>
        <w:t>投标保证金的金额：人民币</w:t>
      </w:r>
      <w:r>
        <w:rPr>
          <w:rFonts w:ascii="宋体" w:hAnsi="宋体" w:cs="宋体" w:hint="eastAsia"/>
          <w:b/>
          <w:bCs/>
          <w:sz w:val="21"/>
          <w:szCs w:val="21"/>
          <w:u w:val="single"/>
        </w:rPr>
        <w:t>壹</w:t>
      </w:r>
      <w:r w:rsidRPr="00AD3DA3">
        <w:rPr>
          <w:rFonts w:ascii="宋体" w:hAnsi="宋体" w:cs="宋体" w:hint="eastAsia"/>
          <w:b/>
          <w:bCs/>
          <w:sz w:val="21"/>
          <w:szCs w:val="21"/>
          <w:u w:val="single"/>
        </w:rPr>
        <w:t>万元整</w:t>
      </w:r>
      <w:r w:rsidRPr="00AD3DA3">
        <w:rPr>
          <w:rFonts w:ascii="宋体" w:hAnsi="宋体" w:cs="宋体" w:hint="eastAsia"/>
          <w:sz w:val="21"/>
          <w:szCs w:val="21"/>
        </w:rPr>
        <w:t>；</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投标保证金的形式：银行网银、电汇（采用银行网银、电汇形式的将投标保证金一次性汇入招标人指定账户并注明投标项目名称，以便确认到帐。</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提交时间：应在开标截止时间前到帐。（提醒：建议投标单位在开标三个工作日前提交，并注明投标项目名称，以便确认到帐）开户银行及账号如下：</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招标人指定的开户银行及账号如下：</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开户名：浙江天平投资咨询有限公司嘉兴分公司</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开户银行：建设银行嘉兴洪兴路支行</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账号：</w:t>
      </w:r>
      <w:r w:rsidRPr="00AD3DA3">
        <w:rPr>
          <w:rFonts w:ascii="宋体" w:hAnsi="宋体" w:cs="宋体"/>
          <w:sz w:val="21"/>
          <w:szCs w:val="21"/>
        </w:rPr>
        <w:t>33001638055053001295</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注：无论投标人投一个标段还是多个标段</w:t>
      </w:r>
      <w:r w:rsidRPr="00AD3DA3">
        <w:rPr>
          <w:rFonts w:ascii="宋体" w:cs="宋体"/>
          <w:sz w:val="21"/>
          <w:szCs w:val="21"/>
        </w:rPr>
        <w:t>,</w:t>
      </w:r>
      <w:r w:rsidRPr="00AD3DA3">
        <w:rPr>
          <w:rFonts w:ascii="宋体" w:hAnsi="宋体" w:cs="宋体" w:hint="eastAsia"/>
          <w:sz w:val="21"/>
          <w:szCs w:val="21"/>
        </w:rPr>
        <w:t>保证金均为</w:t>
      </w:r>
      <w:r>
        <w:rPr>
          <w:rFonts w:ascii="宋体" w:hAnsi="宋体" w:cs="宋体" w:hint="eastAsia"/>
          <w:b/>
          <w:bCs/>
          <w:sz w:val="21"/>
          <w:szCs w:val="21"/>
          <w:u w:val="single"/>
        </w:rPr>
        <w:t>壹</w:t>
      </w:r>
      <w:r w:rsidRPr="00AD3DA3">
        <w:rPr>
          <w:rFonts w:ascii="宋体" w:hAnsi="宋体" w:cs="宋体" w:hint="eastAsia"/>
          <w:b/>
          <w:bCs/>
          <w:sz w:val="21"/>
          <w:szCs w:val="21"/>
          <w:u w:val="single"/>
        </w:rPr>
        <w:t>万元整</w:t>
      </w:r>
      <w:r w:rsidRPr="00AD3DA3">
        <w:rPr>
          <w:rFonts w:ascii="宋体" w:hAnsi="宋体" w:cs="宋体" w:hint="eastAsia"/>
          <w:sz w:val="21"/>
          <w:szCs w:val="21"/>
        </w:rPr>
        <w:t>。</w:t>
      </w:r>
    </w:p>
    <w:p w:rsidR="00696C0E" w:rsidRPr="00AD3DA3" w:rsidRDefault="00696C0E" w:rsidP="006D0FF1">
      <w:pPr>
        <w:pStyle w:val="2TimesNewRoman5020"/>
        <w:spacing w:beforeLines="50" w:line="440" w:lineRule="exact"/>
        <w:outlineLvl w:val="0"/>
        <w:rPr>
          <w:rFonts w:ascii="宋体" w:eastAsia="宋体" w:hAnsi="宋体"/>
          <w:b/>
          <w:bCs/>
          <w:sz w:val="24"/>
          <w:szCs w:val="24"/>
        </w:rPr>
      </w:pPr>
      <w:bookmarkStart w:id="22" w:name="_Toc72188720"/>
      <w:r w:rsidRPr="00AD3DA3">
        <w:rPr>
          <w:rFonts w:ascii="宋体" w:eastAsia="宋体" w:hAnsi="宋体" w:cs="宋体"/>
          <w:b/>
          <w:bCs/>
          <w:sz w:val="24"/>
          <w:szCs w:val="24"/>
        </w:rPr>
        <w:t>7</w:t>
      </w:r>
      <w:r w:rsidRPr="00AD3DA3">
        <w:rPr>
          <w:rFonts w:ascii="宋体" w:eastAsia="宋体" w:hAnsi="宋体" w:cs="宋体" w:hint="eastAsia"/>
          <w:b/>
          <w:bCs/>
          <w:sz w:val="24"/>
          <w:szCs w:val="24"/>
        </w:rPr>
        <w:t>、发布公告的媒介</w:t>
      </w:r>
      <w:bookmarkEnd w:id="20"/>
      <w:bookmarkEnd w:id="21"/>
      <w:bookmarkEnd w:id="22"/>
    </w:p>
    <w:p w:rsidR="00696C0E" w:rsidRPr="00AD3DA3" w:rsidRDefault="00696C0E" w:rsidP="00C64CFB">
      <w:pPr>
        <w:ind w:firstLine="31680"/>
        <w:rPr>
          <w:rFonts w:ascii="宋体"/>
          <w:sz w:val="21"/>
          <w:szCs w:val="21"/>
        </w:rPr>
      </w:pPr>
      <w:bookmarkStart w:id="23" w:name="_Toc523836831"/>
      <w:bookmarkStart w:id="24" w:name="_Toc368304864"/>
      <w:bookmarkStart w:id="25" w:name="_Toc526722337"/>
      <w:r w:rsidRPr="00AD3DA3">
        <w:rPr>
          <w:rFonts w:ascii="宋体" w:hAnsi="宋体" w:cs="宋体" w:hint="eastAsia"/>
          <w:sz w:val="21"/>
          <w:szCs w:val="21"/>
        </w:rPr>
        <w:t>本次招标公告将同时在嘉兴市公共资源交易中心网站（</w:t>
      </w:r>
      <w:r w:rsidRPr="00AD3DA3">
        <w:rPr>
          <w:rFonts w:ascii="宋体" w:hAnsi="宋体" w:cs="宋体"/>
          <w:sz w:val="21"/>
          <w:szCs w:val="21"/>
        </w:rPr>
        <w:t>http://jxszwsjb.jiaxing.gov.cn/</w:t>
      </w:r>
      <w:r w:rsidRPr="00AD3DA3">
        <w:rPr>
          <w:rFonts w:ascii="宋体" w:hAnsi="宋体" w:cs="宋体" w:hint="eastAsia"/>
          <w:sz w:val="21"/>
          <w:szCs w:val="21"/>
        </w:rPr>
        <w:t>）和嘉兴市交通投资集团有限责任公司网站（</w:t>
      </w:r>
      <w:hyperlink r:id="rId6" w:history="1">
        <w:r w:rsidRPr="00AD3DA3">
          <w:rPr>
            <w:rFonts w:ascii="宋体" w:hAnsi="宋体" w:cs="宋体"/>
            <w:sz w:val="21"/>
            <w:szCs w:val="21"/>
          </w:rPr>
          <w:t>www.jxjtjt.cn/</w:t>
        </w:r>
      </w:hyperlink>
      <w:r w:rsidRPr="00AD3DA3">
        <w:rPr>
          <w:rFonts w:ascii="宋体" w:hAnsi="宋体" w:cs="宋体" w:hint="eastAsia"/>
          <w:sz w:val="21"/>
          <w:szCs w:val="21"/>
        </w:rPr>
        <w:t>）发布。</w:t>
      </w:r>
      <w:bookmarkEnd w:id="23"/>
    </w:p>
    <w:p w:rsidR="00696C0E" w:rsidRPr="00AD3DA3" w:rsidRDefault="00696C0E" w:rsidP="006D0FF1">
      <w:pPr>
        <w:pStyle w:val="2TimesNewRoman5020"/>
        <w:spacing w:beforeLines="50" w:line="440" w:lineRule="exact"/>
        <w:outlineLvl w:val="0"/>
        <w:rPr>
          <w:rFonts w:ascii="宋体" w:eastAsia="宋体" w:hAnsi="宋体"/>
          <w:b/>
          <w:bCs/>
          <w:sz w:val="24"/>
          <w:szCs w:val="24"/>
        </w:rPr>
      </w:pPr>
      <w:bookmarkStart w:id="26" w:name="_Toc72188721"/>
      <w:r w:rsidRPr="00AD3DA3">
        <w:rPr>
          <w:rFonts w:ascii="宋体" w:eastAsia="宋体" w:hAnsi="宋体" w:cs="宋体"/>
          <w:b/>
          <w:bCs/>
          <w:sz w:val="24"/>
          <w:szCs w:val="24"/>
        </w:rPr>
        <w:t>8</w:t>
      </w:r>
      <w:r w:rsidRPr="00AD3DA3">
        <w:rPr>
          <w:rFonts w:ascii="宋体" w:eastAsia="宋体" w:hAnsi="宋体" w:cs="宋体" w:hint="eastAsia"/>
          <w:b/>
          <w:bCs/>
          <w:sz w:val="24"/>
          <w:szCs w:val="24"/>
        </w:rPr>
        <w:t>、联系方式</w:t>
      </w:r>
      <w:bookmarkEnd w:id="24"/>
      <w:bookmarkEnd w:id="25"/>
      <w:bookmarkEnd w:id="26"/>
    </w:p>
    <w:p w:rsidR="00696C0E" w:rsidRPr="00AD3DA3" w:rsidRDefault="00696C0E" w:rsidP="00BA587B">
      <w:pPr>
        <w:ind w:firstLine="31680"/>
        <w:rPr>
          <w:rFonts w:ascii="宋体"/>
          <w:sz w:val="21"/>
          <w:szCs w:val="21"/>
        </w:rPr>
      </w:pPr>
      <w:r w:rsidRPr="00AD3DA3">
        <w:rPr>
          <w:rFonts w:ascii="宋体" w:hAnsi="宋体" w:cs="宋体" w:hint="eastAsia"/>
          <w:sz w:val="21"/>
          <w:szCs w:val="21"/>
        </w:rPr>
        <w:t>招标人：嘉兴市国鸿商务旅游客运有限公司</w:t>
      </w:r>
      <w:r w:rsidRPr="00AD3DA3">
        <w:rPr>
          <w:rFonts w:ascii="宋体" w:hAnsi="宋体" w:cs="宋体"/>
          <w:sz w:val="21"/>
          <w:szCs w:val="21"/>
        </w:rPr>
        <w:t xml:space="preserve">  </w:t>
      </w:r>
      <w:r w:rsidRPr="00AD3DA3">
        <w:rPr>
          <w:rFonts w:ascii="宋体" w:hAnsi="宋体" w:cs="宋体" w:hint="eastAsia"/>
          <w:sz w:val="21"/>
          <w:szCs w:val="21"/>
        </w:rPr>
        <w:t>招标代理：浙江天平投资咨询有限公司</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地</w:t>
      </w:r>
      <w:r w:rsidRPr="00AD3DA3">
        <w:rPr>
          <w:rFonts w:ascii="宋体" w:hAnsi="宋体" w:cs="宋体"/>
          <w:sz w:val="21"/>
          <w:szCs w:val="21"/>
        </w:rPr>
        <w:t xml:space="preserve">  </w:t>
      </w:r>
      <w:r w:rsidRPr="00AD3DA3">
        <w:rPr>
          <w:rFonts w:ascii="宋体" w:hAnsi="宋体" w:cs="宋体" w:hint="eastAsia"/>
          <w:sz w:val="21"/>
          <w:szCs w:val="21"/>
        </w:rPr>
        <w:t>址：嘉兴市万国路</w:t>
      </w:r>
      <w:r w:rsidRPr="00AD3DA3">
        <w:rPr>
          <w:rFonts w:ascii="宋体" w:hAnsi="宋体" w:cs="宋体"/>
          <w:sz w:val="21"/>
          <w:szCs w:val="21"/>
        </w:rPr>
        <w:t>2056</w:t>
      </w:r>
      <w:r w:rsidRPr="00AD3DA3">
        <w:rPr>
          <w:rFonts w:ascii="宋体" w:hAnsi="宋体" w:cs="宋体" w:hint="eastAsia"/>
          <w:sz w:val="21"/>
          <w:szCs w:val="21"/>
        </w:rPr>
        <w:t>号</w:t>
      </w:r>
      <w:r w:rsidRPr="00AD3DA3">
        <w:rPr>
          <w:rFonts w:ascii="宋体" w:hAnsi="宋体" w:cs="宋体"/>
          <w:sz w:val="21"/>
          <w:szCs w:val="21"/>
        </w:rPr>
        <w:t xml:space="preserve">             </w:t>
      </w:r>
      <w:r w:rsidRPr="00AD3DA3">
        <w:rPr>
          <w:rFonts w:ascii="宋体" w:hAnsi="宋体" w:cs="宋体" w:hint="eastAsia"/>
          <w:sz w:val="21"/>
          <w:szCs w:val="21"/>
        </w:rPr>
        <w:t>地</w:t>
      </w:r>
      <w:r w:rsidRPr="00AD3DA3">
        <w:rPr>
          <w:rFonts w:ascii="宋体" w:hAnsi="宋体" w:cs="宋体"/>
          <w:sz w:val="21"/>
          <w:szCs w:val="21"/>
        </w:rPr>
        <w:t xml:space="preserve">   </w:t>
      </w:r>
      <w:r w:rsidRPr="00AD3DA3">
        <w:rPr>
          <w:rFonts w:ascii="宋体" w:hAnsi="宋体" w:cs="宋体" w:hint="eastAsia"/>
          <w:sz w:val="21"/>
          <w:szCs w:val="21"/>
        </w:rPr>
        <w:t>址：嘉兴市秀洲区置地广场东楼</w:t>
      </w:r>
      <w:r w:rsidRPr="00AD3DA3">
        <w:rPr>
          <w:rFonts w:ascii="宋体" w:hAnsi="宋体" w:cs="宋体"/>
          <w:sz w:val="21"/>
          <w:szCs w:val="21"/>
        </w:rPr>
        <w:t>1205</w:t>
      </w:r>
      <w:r w:rsidRPr="00AD3DA3">
        <w:rPr>
          <w:rFonts w:ascii="宋体" w:hAnsi="宋体" w:cs="宋体" w:hint="eastAsia"/>
          <w:sz w:val="21"/>
          <w:szCs w:val="21"/>
        </w:rPr>
        <w:t>室</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联系人：顾先生</w:t>
      </w:r>
      <w:r w:rsidRPr="00AD3DA3">
        <w:rPr>
          <w:rFonts w:ascii="宋体" w:hAnsi="宋体" w:cs="宋体"/>
          <w:sz w:val="21"/>
          <w:szCs w:val="21"/>
        </w:rPr>
        <w:t xml:space="preserve">                          </w:t>
      </w:r>
      <w:r w:rsidRPr="00AD3DA3">
        <w:rPr>
          <w:rFonts w:ascii="宋体" w:hAnsi="宋体" w:cs="宋体" w:hint="eastAsia"/>
          <w:sz w:val="21"/>
          <w:szCs w:val="21"/>
        </w:rPr>
        <w:t>联</w:t>
      </w:r>
      <w:r w:rsidRPr="00AD3DA3">
        <w:rPr>
          <w:rFonts w:ascii="宋体" w:hAnsi="宋体" w:cs="宋体"/>
          <w:sz w:val="21"/>
          <w:szCs w:val="21"/>
        </w:rPr>
        <w:t xml:space="preserve"> </w:t>
      </w:r>
      <w:r w:rsidRPr="00AD3DA3">
        <w:rPr>
          <w:rFonts w:ascii="宋体" w:hAnsi="宋体" w:cs="宋体" w:hint="eastAsia"/>
          <w:sz w:val="21"/>
          <w:szCs w:val="21"/>
        </w:rPr>
        <w:t>系</w:t>
      </w:r>
      <w:r w:rsidRPr="00AD3DA3">
        <w:rPr>
          <w:rFonts w:ascii="宋体" w:hAnsi="宋体" w:cs="宋体"/>
          <w:sz w:val="21"/>
          <w:szCs w:val="21"/>
        </w:rPr>
        <w:t xml:space="preserve"> </w:t>
      </w:r>
      <w:r w:rsidRPr="00AD3DA3">
        <w:rPr>
          <w:rFonts w:ascii="宋体" w:hAnsi="宋体" w:cs="宋体" w:hint="eastAsia"/>
          <w:sz w:val="21"/>
          <w:szCs w:val="21"/>
        </w:rPr>
        <w:t>人：张先生</w:t>
      </w:r>
    </w:p>
    <w:p w:rsidR="00696C0E" w:rsidRPr="00AD3DA3" w:rsidRDefault="00696C0E" w:rsidP="00BA587B">
      <w:pPr>
        <w:ind w:firstLine="31680"/>
        <w:rPr>
          <w:rFonts w:ascii="宋体"/>
          <w:sz w:val="21"/>
          <w:szCs w:val="21"/>
        </w:rPr>
      </w:pPr>
      <w:r w:rsidRPr="00AD3DA3">
        <w:rPr>
          <w:rFonts w:ascii="宋体" w:hAnsi="宋体" w:cs="宋体" w:hint="eastAsia"/>
          <w:sz w:val="21"/>
          <w:szCs w:val="21"/>
        </w:rPr>
        <w:t>电话：</w:t>
      </w:r>
      <w:r w:rsidRPr="00AD3DA3">
        <w:rPr>
          <w:rFonts w:ascii="宋体" w:hAnsi="宋体" w:cs="宋体"/>
          <w:sz w:val="21"/>
          <w:szCs w:val="21"/>
        </w:rPr>
        <w:t xml:space="preserve">0573-82089736                     </w:t>
      </w:r>
      <w:r w:rsidRPr="00AD3DA3">
        <w:rPr>
          <w:rFonts w:ascii="宋体" w:hAnsi="宋体" w:cs="宋体" w:hint="eastAsia"/>
          <w:sz w:val="21"/>
          <w:szCs w:val="21"/>
        </w:rPr>
        <w:t>电</w:t>
      </w:r>
      <w:r w:rsidRPr="00AD3DA3">
        <w:rPr>
          <w:rFonts w:ascii="宋体" w:hAnsi="宋体" w:cs="宋体"/>
          <w:sz w:val="21"/>
          <w:szCs w:val="21"/>
        </w:rPr>
        <w:t xml:space="preserve">    </w:t>
      </w:r>
      <w:r w:rsidRPr="00AD3DA3">
        <w:rPr>
          <w:rFonts w:ascii="宋体" w:hAnsi="宋体" w:cs="宋体" w:hint="eastAsia"/>
          <w:sz w:val="21"/>
          <w:szCs w:val="21"/>
        </w:rPr>
        <w:t>话：</w:t>
      </w:r>
      <w:r w:rsidRPr="00AD3DA3">
        <w:rPr>
          <w:rFonts w:ascii="宋体" w:hAnsi="宋体" w:cs="宋体"/>
          <w:sz w:val="21"/>
          <w:szCs w:val="21"/>
        </w:rPr>
        <w:t>0573-82764883</w:t>
      </w:r>
      <w:r w:rsidRPr="00AD3DA3">
        <w:rPr>
          <w:rFonts w:ascii="宋体" w:hAnsi="宋体" w:cs="宋体" w:hint="eastAsia"/>
          <w:sz w:val="21"/>
          <w:szCs w:val="21"/>
        </w:rPr>
        <w:t>（</w:t>
      </w:r>
      <w:r w:rsidRPr="00AD3DA3">
        <w:rPr>
          <w:rFonts w:ascii="宋体" w:hAnsi="宋体" w:cs="宋体"/>
          <w:sz w:val="21"/>
          <w:szCs w:val="21"/>
        </w:rPr>
        <w:t>18857382401</w:t>
      </w:r>
      <w:r w:rsidRPr="00AD3DA3">
        <w:rPr>
          <w:rFonts w:ascii="宋体" w:hAnsi="宋体" w:cs="宋体" w:hint="eastAsia"/>
          <w:sz w:val="21"/>
          <w:szCs w:val="21"/>
        </w:rPr>
        <w:t>）</w:t>
      </w:r>
    </w:p>
    <w:p w:rsidR="00696C0E" w:rsidRPr="00AD3DA3" w:rsidRDefault="00696C0E" w:rsidP="00BA587B">
      <w:pPr>
        <w:ind w:firstLine="31680"/>
        <w:rPr>
          <w:rFonts w:ascii="宋体"/>
          <w:sz w:val="21"/>
          <w:szCs w:val="21"/>
        </w:rPr>
      </w:pPr>
      <w:r w:rsidRPr="00AD3DA3">
        <w:rPr>
          <w:rFonts w:ascii="宋体" w:hAnsi="宋体" w:cs="宋体"/>
          <w:sz w:val="21"/>
          <w:szCs w:val="21"/>
        </w:rPr>
        <w:t xml:space="preserve">                                        </w:t>
      </w:r>
      <w:r w:rsidRPr="00AD3DA3">
        <w:rPr>
          <w:rFonts w:ascii="宋体" w:hAnsi="宋体" w:cs="宋体" w:hint="eastAsia"/>
          <w:sz w:val="21"/>
          <w:szCs w:val="21"/>
        </w:rPr>
        <w:t>邮</w:t>
      </w:r>
      <w:r w:rsidRPr="00AD3DA3">
        <w:rPr>
          <w:rFonts w:ascii="宋体" w:hAnsi="宋体" w:cs="宋体"/>
          <w:sz w:val="21"/>
          <w:szCs w:val="21"/>
        </w:rPr>
        <w:t xml:space="preserve">    </w:t>
      </w:r>
      <w:r w:rsidRPr="00AD3DA3">
        <w:rPr>
          <w:rFonts w:ascii="宋体" w:hAnsi="宋体" w:cs="宋体" w:hint="eastAsia"/>
          <w:sz w:val="21"/>
          <w:szCs w:val="21"/>
        </w:rPr>
        <w:t>箱：</w:t>
      </w:r>
      <w:r w:rsidRPr="00AD3DA3">
        <w:rPr>
          <w:rFonts w:ascii="宋体" w:hAnsi="宋体" w:cs="宋体"/>
          <w:sz w:val="21"/>
          <w:szCs w:val="21"/>
        </w:rPr>
        <w:t>243190242@qq.com</w:t>
      </w:r>
    </w:p>
    <w:p w:rsidR="00696C0E" w:rsidRPr="00AD3DA3" w:rsidRDefault="00696C0E" w:rsidP="00BA587B">
      <w:pPr>
        <w:spacing w:line="460" w:lineRule="exact"/>
        <w:ind w:firstLine="31680"/>
        <w:rPr>
          <w:rFonts w:ascii="宋体"/>
          <w:sz w:val="21"/>
          <w:szCs w:val="21"/>
        </w:rPr>
      </w:pPr>
    </w:p>
    <w:p w:rsidR="00696C0E" w:rsidRPr="00AD3DA3" w:rsidRDefault="00696C0E" w:rsidP="00BA587B">
      <w:pPr>
        <w:spacing w:line="360" w:lineRule="auto"/>
        <w:ind w:firstLine="31680"/>
        <w:jc w:val="right"/>
        <w:rPr>
          <w:rFonts w:ascii="宋体"/>
          <w:sz w:val="21"/>
          <w:szCs w:val="21"/>
        </w:rPr>
      </w:pPr>
      <w:r w:rsidRPr="00AD3DA3">
        <w:rPr>
          <w:rFonts w:ascii="宋体" w:hAnsi="宋体" w:cs="宋体" w:hint="eastAsia"/>
          <w:sz w:val="21"/>
          <w:szCs w:val="21"/>
        </w:rPr>
        <w:t>嘉兴市国鸿商务旅游客运有限公司</w:t>
      </w:r>
    </w:p>
    <w:p w:rsidR="00696C0E" w:rsidRPr="00AD3DA3" w:rsidRDefault="00696C0E" w:rsidP="00BA587B">
      <w:pPr>
        <w:spacing w:line="360" w:lineRule="auto"/>
        <w:ind w:firstLine="31680"/>
        <w:jc w:val="right"/>
        <w:rPr>
          <w:rFonts w:ascii="宋体"/>
          <w:sz w:val="21"/>
          <w:szCs w:val="21"/>
        </w:rPr>
      </w:pPr>
      <w:r w:rsidRPr="00AD3DA3">
        <w:rPr>
          <w:rFonts w:ascii="宋体" w:hAnsi="宋体" w:cs="宋体"/>
          <w:sz w:val="21"/>
          <w:szCs w:val="21"/>
        </w:rPr>
        <w:t>2021</w:t>
      </w:r>
      <w:r w:rsidRPr="00AD3DA3">
        <w:rPr>
          <w:rFonts w:ascii="宋体" w:hAnsi="宋体" w:cs="宋体" w:hint="eastAsia"/>
          <w:sz w:val="21"/>
          <w:szCs w:val="21"/>
        </w:rPr>
        <w:t>年</w:t>
      </w:r>
      <w:r w:rsidRPr="00AD3DA3">
        <w:rPr>
          <w:rFonts w:ascii="宋体" w:hAnsi="宋体" w:cs="宋体"/>
          <w:sz w:val="21"/>
          <w:szCs w:val="21"/>
        </w:rPr>
        <w:t>6</w:t>
      </w:r>
      <w:r w:rsidRPr="00AD3DA3">
        <w:rPr>
          <w:rFonts w:ascii="宋体" w:hAnsi="宋体" w:cs="宋体" w:hint="eastAsia"/>
          <w:sz w:val="21"/>
          <w:szCs w:val="21"/>
        </w:rPr>
        <w:t>月</w:t>
      </w:r>
      <w:r w:rsidRPr="00AD3DA3">
        <w:rPr>
          <w:rFonts w:ascii="宋体" w:hAnsi="宋体" w:cs="宋体"/>
          <w:sz w:val="21"/>
          <w:szCs w:val="21"/>
        </w:rPr>
        <w:t>28</w:t>
      </w:r>
      <w:r w:rsidRPr="00AD3DA3">
        <w:rPr>
          <w:rFonts w:ascii="宋体" w:hAnsi="宋体" w:cs="宋体" w:hint="eastAsia"/>
          <w:sz w:val="21"/>
          <w:szCs w:val="21"/>
        </w:rPr>
        <w:t>日</w:t>
      </w:r>
    </w:p>
    <w:p w:rsidR="00696C0E" w:rsidRPr="00AF0D38" w:rsidRDefault="00696C0E" w:rsidP="00C64CFB">
      <w:pPr>
        <w:ind w:firstLine="31680"/>
      </w:pPr>
    </w:p>
    <w:sectPr w:rsidR="00696C0E" w:rsidRPr="00AF0D38" w:rsidSect="002F4871">
      <w:headerReference w:type="default" r:id="rId7"/>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6C0E" w:rsidRDefault="00696C0E" w:rsidP="00C64CFB">
      <w:pPr>
        <w:spacing w:line="240" w:lineRule="auto"/>
        <w:ind w:firstLine="31680"/>
      </w:pPr>
      <w:r>
        <w:separator/>
      </w:r>
    </w:p>
  </w:endnote>
  <w:endnote w:type="continuationSeparator" w:id="0">
    <w:p w:rsidR="00696C0E" w:rsidRDefault="00696C0E" w:rsidP="00C64CFB">
      <w:pPr>
        <w:spacing w:line="240" w:lineRule="auto"/>
        <w:ind w:firstLine="316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C0E" w:rsidRDefault="00696C0E" w:rsidP="00C64CFB">
    <w:pPr>
      <w:pStyle w:val="Footer"/>
      <w:ind w:firstLine="316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6C0E" w:rsidRDefault="00696C0E" w:rsidP="00C64CFB">
      <w:pPr>
        <w:spacing w:line="240" w:lineRule="auto"/>
        <w:ind w:firstLine="31680"/>
      </w:pPr>
      <w:r>
        <w:separator/>
      </w:r>
    </w:p>
  </w:footnote>
  <w:footnote w:type="continuationSeparator" w:id="0">
    <w:p w:rsidR="00696C0E" w:rsidRDefault="00696C0E" w:rsidP="00C64CFB">
      <w:pPr>
        <w:spacing w:line="240" w:lineRule="auto"/>
        <w:ind w:firstLine="316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C0E" w:rsidRPr="001C7A15" w:rsidRDefault="00696C0E" w:rsidP="001C7A15">
    <w:pPr>
      <w:ind w:left="480" w:firstLineChars="0" w:firstLine="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4871"/>
    <w:rsid w:val="00074D15"/>
    <w:rsid w:val="000D4BF1"/>
    <w:rsid w:val="001172D2"/>
    <w:rsid w:val="001C7A15"/>
    <w:rsid w:val="002F4871"/>
    <w:rsid w:val="003C48D4"/>
    <w:rsid w:val="004860CC"/>
    <w:rsid w:val="00493EC1"/>
    <w:rsid w:val="004E6041"/>
    <w:rsid w:val="005D0C9A"/>
    <w:rsid w:val="005E636C"/>
    <w:rsid w:val="006769D1"/>
    <w:rsid w:val="00696C0E"/>
    <w:rsid w:val="006D0FF1"/>
    <w:rsid w:val="006F6530"/>
    <w:rsid w:val="00975677"/>
    <w:rsid w:val="00A77DFF"/>
    <w:rsid w:val="00AD3DA3"/>
    <w:rsid w:val="00AF0D38"/>
    <w:rsid w:val="00BA587B"/>
    <w:rsid w:val="00C64CFB"/>
    <w:rsid w:val="00D35227"/>
    <w:rsid w:val="00D65690"/>
    <w:rsid w:val="00D70091"/>
    <w:rsid w:val="00ED4310"/>
    <w:rsid w:val="00F3412A"/>
    <w:rsid w:val="00FD7D3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871"/>
    <w:pPr>
      <w:widowControl w:val="0"/>
      <w:spacing w:line="440" w:lineRule="exact"/>
      <w:ind w:firstLineChars="200" w:firstLine="200"/>
      <w:jc w:val="both"/>
    </w:pPr>
    <w:rPr>
      <w:rFonts w:ascii="Times New Roman" w:hAnsi="Times New Roman"/>
      <w:sz w:val="24"/>
      <w:szCs w:val="24"/>
    </w:rPr>
  </w:style>
  <w:style w:type="paragraph" w:styleId="Heading2">
    <w:name w:val="heading 2"/>
    <w:basedOn w:val="Normal"/>
    <w:next w:val="Normal"/>
    <w:link w:val="Heading2Char"/>
    <w:uiPriority w:val="99"/>
    <w:qFormat/>
    <w:rsid w:val="002F4871"/>
    <w:pPr>
      <w:keepNext/>
      <w:keepLines/>
      <w:spacing w:before="260" w:after="260" w:line="416" w:lineRule="atLeast"/>
      <w:outlineLvl w:val="1"/>
    </w:pPr>
    <w:rPr>
      <w:rFonts w:ascii="Cambria" w:hAnsi="Cambria" w:cs="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2F4871"/>
    <w:rPr>
      <w:rFonts w:ascii="Cambria" w:eastAsia="宋体" w:hAnsi="Cambria" w:cs="Cambria"/>
      <w:b/>
      <w:bCs/>
      <w:sz w:val="32"/>
      <w:szCs w:val="32"/>
    </w:rPr>
  </w:style>
  <w:style w:type="paragraph" w:customStyle="1" w:styleId="2TimesNewRoman5020">
    <w:name w:val="样式 标题 2 + Times New Roman 四号 非加粗 段前: 5 磅 段后: 0 磅 行距: 固定值 20..."/>
    <w:basedOn w:val="Heading2"/>
    <w:uiPriority w:val="99"/>
    <w:rsid w:val="002F4871"/>
    <w:pPr>
      <w:spacing w:before="100" w:after="0" w:line="400" w:lineRule="exact"/>
      <w:ind w:firstLineChars="0" w:firstLine="0"/>
    </w:pPr>
    <w:rPr>
      <w:rFonts w:ascii="Times New Roman" w:eastAsia="黑体" w:hAnsi="Times New Roman" w:cs="Times New Roman"/>
      <w:b w:val="0"/>
      <w:bCs w:val="0"/>
      <w:sz w:val="28"/>
      <w:szCs w:val="28"/>
    </w:rPr>
  </w:style>
  <w:style w:type="paragraph" w:styleId="Header">
    <w:name w:val="header"/>
    <w:basedOn w:val="Normal"/>
    <w:link w:val="HeaderChar"/>
    <w:uiPriority w:val="99"/>
    <w:semiHidden/>
    <w:rsid w:val="001C7A1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semiHidden/>
    <w:locked/>
    <w:rsid w:val="001C7A15"/>
    <w:rPr>
      <w:rFonts w:ascii="Times New Roman" w:eastAsia="宋体" w:hAnsi="Times New Roman" w:cs="Times New Roman"/>
      <w:sz w:val="18"/>
      <w:szCs w:val="18"/>
    </w:rPr>
  </w:style>
  <w:style w:type="paragraph" w:styleId="Footer">
    <w:name w:val="footer"/>
    <w:basedOn w:val="Normal"/>
    <w:link w:val="FooterChar"/>
    <w:uiPriority w:val="99"/>
    <w:semiHidden/>
    <w:rsid w:val="001C7A15"/>
    <w:pPr>
      <w:tabs>
        <w:tab w:val="center" w:pos="4153"/>
        <w:tab w:val="right" w:pos="8306"/>
      </w:tabs>
      <w:snapToGrid w:val="0"/>
      <w:spacing w:line="240" w:lineRule="atLeast"/>
      <w:jc w:val="left"/>
    </w:pPr>
    <w:rPr>
      <w:sz w:val="18"/>
      <w:szCs w:val="18"/>
    </w:rPr>
  </w:style>
  <w:style w:type="character" w:customStyle="1" w:styleId="FooterChar">
    <w:name w:val="Footer Char"/>
    <w:basedOn w:val="DefaultParagraphFont"/>
    <w:link w:val="Footer"/>
    <w:uiPriority w:val="99"/>
    <w:semiHidden/>
    <w:locked/>
    <w:rsid w:val="001C7A15"/>
    <w:rPr>
      <w:rFonts w:ascii="Times New Roman" w:eastAsia="宋体" w:hAnsi="Times New Roman" w:cs="Times New Roman"/>
      <w:sz w:val="18"/>
      <w:szCs w:val="18"/>
    </w:rPr>
  </w:style>
  <w:style w:type="paragraph" w:styleId="DocumentMap">
    <w:name w:val="Document Map"/>
    <w:basedOn w:val="Normal"/>
    <w:link w:val="DocumentMapChar"/>
    <w:uiPriority w:val="99"/>
    <w:semiHidden/>
    <w:rsid w:val="00BA587B"/>
    <w:pPr>
      <w:shd w:val="clear" w:color="auto" w:fill="000080"/>
    </w:pPr>
  </w:style>
  <w:style w:type="character" w:customStyle="1" w:styleId="DocumentMapChar">
    <w:name w:val="Document Map Char"/>
    <w:basedOn w:val="DefaultParagraphFont"/>
    <w:link w:val="DocumentMap"/>
    <w:uiPriority w:val="99"/>
    <w:semiHidden/>
    <w:rsid w:val="00421664"/>
    <w:rPr>
      <w:rFonts w:ascii="Times New Roman" w:hAnsi="Times New Roman"/>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3</Pages>
  <Words>409</Words>
  <Characters>2333</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浙江天平投资咨询有限公司</dc:creator>
  <cp:keywords/>
  <dc:description/>
  <cp:lastModifiedBy>MC SYSTEM</cp:lastModifiedBy>
  <cp:revision>7</cp:revision>
  <dcterms:created xsi:type="dcterms:W3CDTF">2019-10-12T08:45:00Z</dcterms:created>
  <dcterms:modified xsi:type="dcterms:W3CDTF">2021-06-28T02:04:00Z</dcterms:modified>
</cp:coreProperties>
</file>